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43 / 2015</w:t>
      </w:r>
      <w:bookmarkStart w:id="0" w:name="_GoBack"/>
      <w:bookmarkEnd w:id="0"/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85401D">
      <w:pPr>
        <w:ind w:right="-1" w:firstLine="2835"/>
        <w:jc w:val="both"/>
      </w:pPr>
      <w:r>
        <w:t>O</w:t>
      </w:r>
      <w:r w:rsidR="00DA0831">
        <w:t>s</w:t>
      </w:r>
      <w:r>
        <w:t xml:space="preserve"> Vereador</w:t>
      </w:r>
      <w:r w:rsidR="00DA0831">
        <w:t>es</w:t>
      </w:r>
      <w:r>
        <w:t xml:space="preserve"> que este subscreve</w:t>
      </w:r>
      <w:r w:rsidR="00DA0831">
        <w:t>m</w:t>
      </w:r>
      <w:r>
        <w:t xml:space="preserve">, consoante </w:t>
      </w:r>
      <w:r w:rsidR="001663C4">
        <w:t xml:space="preserve">disposto no </w:t>
      </w:r>
      <w:r>
        <w:t>art. 29</w:t>
      </w:r>
      <w:r w:rsidR="00DA0831">
        <w:t>0</w:t>
      </w:r>
      <w:r>
        <w:t xml:space="preserve"> do Regimento Interno da Câmara Municipal de Pouso Alegre, requer</w:t>
      </w:r>
      <w:r w:rsidR="00DA0831">
        <w:t>em</w:t>
      </w:r>
      <w:r>
        <w:t xml:space="preserve"> seja realizada </w:t>
      </w:r>
      <w:r w:rsidR="00DA0831">
        <w:t>Audiência Pública p</w:t>
      </w:r>
      <w:r>
        <w:t xml:space="preserve">ara debater o </w:t>
      </w:r>
      <w:r w:rsidR="0085401D">
        <w:t>P</w:t>
      </w:r>
      <w:r>
        <w:t xml:space="preserve">rojeto de Lei </w:t>
      </w:r>
      <w:r w:rsidR="0085401D">
        <w:t>n</w:t>
      </w:r>
      <w:r>
        <w:t>º 7142/2015 na data de 16 de Julho de 2015</w:t>
      </w:r>
      <w:r w:rsidR="0085401D">
        <w:t>,</w:t>
      </w:r>
      <w:r>
        <w:t xml:space="preserve"> às 19h.</w:t>
      </w:r>
    </w:p>
    <w:p w:rsidR="00CE67AA" w:rsidRDefault="00CE67AA" w:rsidP="0085401D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CE67AA" w:rsidRDefault="00CE67AA" w:rsidP="0085401D">
      <w:pPr>
        <w:spacing w:line="283" w:lineRule="auto"/>
        <w:ind w:right="-1" w:firstLine="2835"/>
        <w:rPr>
          <w:rFonts w:ascii="Arial" w:hAnsi="Arial" w:cs="Arial"/>
          <w:color w:val="000000"/>
          <w:sz w:val="20"/>
        </w:rPr>
      </w:pPr>
    </w:p>
    <w:p w:rsidR="00CE67AA" w:rsidRDefault="00CE67AA" w:rsidP="0085401D">
      <w:pPr>
        <w:spacing w:line="283" w:lineRule="auto"/>
        <w:ind w:right="-1" w:firstLine="2835"/>
        <w:rPr>
          <w:rFonts w:ascii="Arial" w:hAnsi="Arial" w:cs="Arial"/>
          <w:color w:val="000000"/>
          <w:sz w:val="20"/>
        </w:rPr>
      </w:pPr>
    </w:p>
    <w:p w:rsidR="00CE67AA" w:rsidRDefault="00CE67AA" w:rsidP="0085401D">
      <w:pPr>
        <w:ind w:right="-1" w:firstLine="2835"/>
        <w:jc w:val="both"/>
        <w:rPr>
          <w:b/>
        </w:rPr>
      </w:pPr>
      <w:r>
        <w:rPr>
          <w:b/>
        </w:rPr>
        <w:t>JUSTIFICATIVA</w:t>
      </w:r>
    </w:p>
    <w:p w:rsidR="00CE67AA" w:rsidRDefault="00CE67AA" w:rsidP="0085401D">
      <w:pPr>
        <w:spacing w:line="283" w:lineRule="auto"/>
        <w:ind w:right="-1" w:firstLine="2835"/>
        <w:rPr>
          <w:rFonts w:ascii="Arial" w:hAnsi="Arial" w:cs="Arial"/>
          <w:color w:val="000000"/>
          <w:sz w:val="20"/>
        </w:rPr>
      </w:pPr>
    </w:p>
    <w:p w:rsidR="00CE67AA" w:rsidRDefault="00CE67AA" w:rsidP="0085401D">
      <w:pPr>
        <w:spacing w:line="283" w:lineRule="auto"/>
        <w:ind w:right="-1" w:firstLine="2835"/>
        <w:rPr>
          <w:rFonts w:ascii="Arial" w:hAnsi="Arial" w:cs="Arial"/>
          <w:color w:val="000000"/>
          <w:sz w:val="20"/>
        </w:rPr>
      </w:pPr>
    </w:p>
    <w:p w:rsidR="00CE67AA" w:rsidRDefault="00CE67AA" w:rsidP="00854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</w:t>
      </w:r>
      <w:r w:rsidR="0085401D">
        <w:t>referido P</w:t>
      </w:r>
      <w:r>
        <w:t xml:space="preserve">rojeto </w:t>
      </w:r>
      <w:r w:rsidR="0085401D">
        <w:t xml:space="preserve">de Lei </w:t>
      </w:r>
      <w:r>
        <w:t>trata da regulamentação de venda de animais em estabelecimentos comerciais na cidade de Pouso Alegre</w:t>
      </w:r>
      <w:r w:rsidR="0085401D">
        <w:t>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14 de Julho de 2015.</w:t>
      </w: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7D2A30" w:rsidRDefault="007D2A30" w:rsidP="00CE67AA">
      <w:pPr>
        <w:ind w:right="-1"/>
        <w:jc w:val="center"/>
        <w:rPr>
          <w:color w:val="000000"/>
        </w:rPr>
        <w:sectPr w:rsidR="007D2A30" w:rsidSect="00CE67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701" w:bottom="1418" w:left="1701" w:header="567" w:footer="851" w:gutter="0"/>
          <w:cols w:space="708"/>
          <w:docGrid w:linePitch="360"/>
        </w:sect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Hélio Carlos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Default="00CE67AA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Pr="007D2A30" w:rsidRDefault="007D2A30" w:rsidP="00CE67AA">
            <w:pPr>
              <w:ind w:right="-1"/>
              <w:jc w:val="center"/>
              <w:rPr>
                <w:color w:val="000000"/>
              </w:rPr>
            </w:pPr>
            <w:r w:rsidRPr="007D2A30">
              <w:rPr>
                <w:color w:val="000000"/>
              </w:rPr>
              <w:t>Gilberto Barreiro</w:t>
            </w: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Default="007D2A30" w:rsidP="00CE67AA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7D2A30" w:rsidRPr="007D2A30" w:rsidRDefault="007D2A30" w:rsidP="00CE67AA">
            <w:pPr>
              <w:ind w:right="-1"/>
              <w:jc w:val="center"/>
              <w:rPr>
                <w:color w:val="000000"/>
              </w:rPr>
            </w:pPr>
            <w:r w:rsidRPr="007D2A30">
              <w:rPr>
                <w:color w:val="000000"/>
              </w:rPr>
              <w:t xml:space="preserve">Adriano da Farmácia </w:t>
            </w:r>
          </w:p>
          <w:p w:rsidR="007D2A30" w:rsidRPr="001663C4" w:rsidRDefault="007D2A30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7D2A30" w:rsidRDefault="007D2A30" w:rsidP="00CE67AA">
      <w:pPr>
        <w:ind w:left="3969" w:right="-1"/>
        <w:rPr>
          <w:rFonts w:ascii="Arial" w:hAnsi="Arial" w:cs="Arial"/>
          <w:color w:val="000000"/>
          <w:sz w:val="20"/>
        </w:rPr>
        <w:sectPr w:rsidR="007D2A30" w:rsidSect="007D2A30">
          <w:type w:val="continuous"/>
          <w:pgSz w:w="11906" w:h="16838"/>
          <w:pgMar w:top="2552" w:right="1701" w:bottom="1418" w:left="1701" w:header="567" w:footer="851" w:gutter="0"/>
          <w:cols w:space="708"/>
          <w:docGrid w:linePitch="360"/>
        </w:sectPr>
      </w:pPr>
    </w:p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p w:rsidR="00DA0831" w:rsidRDefault="00DA0831" w:rsidP="00DA0831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DA0831" w:rsidRDefault="00DA0831" w:rsidP="00CE67AA">
      <w:pPr>
        <w:ind w:right="-1"/>
      </w:pPr>
    </w:p>
    <w:sectPr w:rsidR="00DA0831" w:rsidSect="007D2A30">
      <w:type w:val="continuous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07" w:rsidRDefault="00742707" w:rsidP="00153A87">
      <w:r>
        <w:separator/>
      </w:r>
    </w:p>
  </w:endnote>
  <w:endnote w:type="continuationSeparator" w:id="1">
    <w:p w:rsidR="00742707" w:rsidRDefault="00742707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E0A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427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4270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4270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427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07" w:rsidRDefault="00742707" w:rsidP="00153A87">
      <w:r>
        <w:separator/>
      </w:r>
    </w:p>
  </w:footnote>
  <w:footnote w:type="continuationSeparator" w:id="1">
    <w:p w:rsidR="00742707" w:rsidRDefault="00742707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427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E0AD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E0AD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42707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4270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427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124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71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AD9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619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786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2707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2A30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01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B64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C32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046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3B1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2015-07-14T15:47:00Z</dcterms:created>
  <dcterms:modified xsi:type="dcterms:W3CDTF">2015-07-14T16:12:00Z</dcterms:modified>
</cp:coreProperties>
</file>