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10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410727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</w:t>
      </w:r>
      <w:r w:rsidR="00410727">
        <w:rPr>
          <w:color w:val="000000"/>
        </w:rPr>
        <w:t xml:space="preserve">onsável pela respectiva pasta, </w:t>
      </w:r>
      <w:r>
        <w:rPr>
          <w:color w:val="000000"/>
        </w:rPr>
        <w:t xml:space="preserve"> </w:t>
      </w:r>
      <w:r w:rsidR="00410727">
        <w:rPr>
          <w:color w:val="000000"/>
        </w:rPr>
        <w:t>info</w:t>
      </w:r>
      <w:r>
        <w:rPr>
          <w:color w:val="000000"/>
        </w:rPr>
        <w:t xml:space="preserve">rmações sobre o contrato de cessão do Estádio Municipal de Pouso Alegre </w:t>
      </w:r>
      <w:r w:rsidR="009359CB">
        <w:rPr>
          <w:color w:val="000000"/>
        </w:rPr>
        <w:t xml:space="preserve">junto ao </w:t>
      </w:r>
      <w:r>
        <w:rPr>
          <w:color w:val="000000"/>
        </w:rPr>
        <w:t xml:space="preserve"> Clube Tricordiano.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O requerimento se faz necessário,</w:t>
      </w:r>
      <w:proofErr w:type="gramStart"/>
      <w:r>
        <w:t xml:space="preserve">  </w:t>
      </w:r>
      <w:proofErr w:type="gramEnd"/>
      <w:r>
        <w:t xml:space="preserve">para que a </w:t>
      </w:r>
      <w:proofErr w:type="gramStart"/>
      <w:r>
        <w:t>população</w:t>
      </w:r>
      <w:proofErr w:type="gramEnd"/>
      <w:r>
        <w:t xml:space="preserve"> fique ciente dos gastos e lucros que o Município terá por sediar jogos do Campeonato Mineiro.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Fevereiro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727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98B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015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9CB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2014-01-21T18:06:00Z</cp:lastPrinted>
  <dcterms:created xsi:type="dcterms:W3CDTF">2017-02-13T16:33:00Z</dcterms:created>
  <dcterms:modified xsi:type="dcterms:W3CDTF">2017-02-13T16:37:00Z</dcterms:modified>
</cp:coreProperties>
</file>