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34" w:rsidRDefault="003C4E34" w:rsidP="003C4E34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 w:rsidR="00B35E67">
        <w:rPr>
          <w:b/>
          <w:color w:val="000000"/>
        </w:rPr>
        <w:t>42</w:t>
      </w:r>
      <w:r>
        <w:rPr>
          <w:b/>
          <w:color w:val="000000"/>
        </w:rPr>
        <w:t>/2023</w:t>
      </w:r>
    </w:p>
    <w:p w:rsidR="003C4E34" w:rsidRDefault="003C4E34" w:rsidP="003C4E3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4E34" w:rsidRDefault="003C4E34" w:rsidP="003C4E3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4E34" w:rsidRDefault="003C4E34" w:rsidP="003C4E3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3C4E34" w:rsidRDefault="003C4E34" w:rsidP="003C4E3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GEISA</w:t>
      </w:r>
      <w:r w:rsidR="00731744">
        <w:rPr>
          <w:rFonts w:ascii="Times New Roman" w:hAnsi="Times New Roman"/>
          <w:b/>
          <w:sz w:val="24"/>
        </w:rPr>
        <w:t xml:space="preserve"> </w:t>
      </w:r>
      <w:r w:rsidR="007A0547">
        <w:rPr>
          <w:rFonts w:ascii="Times New Roman" w:hAnsi="Times New Roman"/>
          <w:b/>
          <w:sz w:val="24"/>
        </w:rPr>
        <w:t>MARIA COSTA FR</w:t>
      </w:r>
      <w:r w:rsidR="00731744">
        <w:rPr>
          <w:rFonts w:ascii="Times New Roman" w:hAnsi="Times New Roman"/>
          <w:b/>
          <w:sz w:val="24"/>
        </w:rPr>
        <w:t>EITAS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 OCUPAR, INTERINAMENTE, O CARGO COMISSIONADO DE ASSESSOR INSTITUCIONAL DA ESCOLA DO LEGISLATIVO,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CM-04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3C4E34" w:rsidRDefault="003C4E34" w:rsidP="003C4E3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C4E34" w:rsidRDefault="003C4E34" w:rsidP="003C4E3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C4E34" w:rsidRDefault="003C4E34" w:rsidP="003C4E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CONSIDERANDO </w:t>
      </w:r>
      <w:r>
        <w:rPr>
          <w:rFonts w:ascii="Times New Roman" w:hAnsi="Times New Roman"/>
          <w:sz w:val="24"/>
        </w:rPr>
        <w:t>que Mônica Fonseca Franco, matrícula nº 637, Assessora Institucional da Escola do Legislativo, encontra-se em Licença Maternidade, pelo período de 27 de janeiro a 25 de julho de 2023;</w:t>
      </w:r>
    </w:p>
    <w:p w:rsidR="003C4E34" w:rsidRDefault="003C4E34" w:rsidP="003C4E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C4E34" w:rsidRDefault="003C4E34" w:rsidP="003C4E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</w:t>
      </w:r>
      <w:bookmarkStart w:id="0" w:name="_GoBack"/>
      <w:bookmarkEnd w:id="0"/>
      <w:r>
        <w:rPr>
          <w:rFonts w:ascii="Times New Roman" w:hAnsi="Times New Roman"/>
          <w:sz w:val="24"/>
        </w:rPr>
        <w:t>e da Câmara Municipal de Pouso Alegre, Estado de Minas Gerais, Ver. Leandro de Morais Pereira, no uso de suas atribuições e de conformidade com o art. 308, inciso I, do Regimento Interno, expede a seguinte</w:t>
      </w:r>
    </w:p>
    <w:p w:rsidR="003C4E34" w:rsidRDefault="003C4E34" w:rsidP="003C4E3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C4E34" w:rsidRDefault="003C4E34" w:rsidP="003C4E3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C4E34" w:rsidRDefault="003C4E34" w:rsidP="003C4E34">
      <w:pPr>
        <w:ind w:left="2835"/>
        <w:rPr>
          <w:b/>
        </w:rPr>
      </w:pPr>
      <w:r>
        <w:rPr>
          <w:b/>
        </w:rPr>
        <w:t>PORTARIA</w:t>
      </w:r>
    </w:p>
    <w:p w:rsidR="003C4E34" w:rsidRDefault="003C4E34" w:rsidP="003C4E3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C4E34" w:rsidRDefault="003C4E34" w:rsidP="003C4E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C4E34" w:rsidRDefault="003C4E34" w:rsidP="003C4E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>
        <w:rPr>
          <w:rFonts w:ascii="Times New Roman" w:hAnsi="Times New Roman"/>
          <w:sz w:val="24"/>
        </w:rPr>
        <w:t>Geisa</w:t>
      </w:r>
      <w:proofErr w:type="spellEnd"/>
      <w:r w:rsidR="00731744">
        <w:rPr>
          <w:rFonts w:ascii="Times New Roman" w:hAnsi="Times New Roman"/>
          <w:sz w:val="24"/>
        </w:rPr>
        <w:t xml:space="preserve"> </w:t>
      </w:r>
      <w:r w:rsidR="007A0547">
        <w:rPr>
          <w:rFonts w:ascii="Times New Roman" w:hAnsi="Times New Roman"/>
          <w:sz w:val="24"/>
        </w:rPr>
        <w:t xml:space="preserve">Maria Costa </w:t>
      </w:r>
      <w:r w:rsidR="00731744">
        <w:rPr>
          <w:rFonts w:ascii="Times New Roman" w:hAnsi="Times New Roman"/>
          <w:sz w:val="24"/>
        </w:rPr>
        <w:t>Freitas</w:t>
      </w:r>
      <w:r>
        <w:rPr>
          <w:rFonts w:ascii="Times New Roman" w:hAnsi="Times New Roman"/>
          <w:sz w:val="24"/>
        </w:rPr>
        <w:t xml:space="preserve"> para ocupar, </w:t>
      </w:r>
      <w:r w:rsidRPr="000A42B5">
        <w:rPr>
          <w:rFonts w:ascii="Times New Roman" w:hAnsi="Times New Roman"/>
          <w:i/>
          <w:sz w:val="24"/>
        </w:rPr>
        <w:t>interinamente</w:t>
      </w:r>
      <w:r>
        <w:rPr>
          <w:rFonts w:ascii="Times New Roman" w:hAnsi="Times New Roman"/>
          <w:sz w:val="24"/>
        </w:rPr>
        <w:t>, o cargo comissionado de Assessor Institucional da Escola do Legislativo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CM-04,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 w:rsidR="0073174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de fevereiro de 2023.</w:t>
      </w:r>
    </w:p>
    <w:p w:rsidR="003C4E34" w:rsidRDefault="003C4E34" w:rsidP="003C4E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C4E34" w:rsidRDefault="003C4E34" w:rsidP="003C4E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3C4E34" w:rsidRDefault="003C4E34" w:rsidP="003C4E3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C4E34" w:rsidRDefault="003C4E34" w:rsidP="003C4E34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3C4E34" w:rsidRDefault="003C4E34" w:rsidP="003C4E34">
      <w:pPr>
        <w:ind w:right="-1" w:firstLine="2835"/>
        <w:jc w:val="both"/>
      </w:pPr>
    </w:p>
    <w:p w:rsidR="003C4E34" w:rsidRDefault="003C4E34" w:rsidP="003C4E3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4E34" w:rsidRDefault="003C4E34" w:rsidP="003C4E3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4E34" w:rsidRDefault="003C4E34" w:rsidP="003C4E34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 w:rsidR="00731744">
        <w:rPr>
          <w:color w:val="000000"/>
        </w:rPr>
        <w:t>3</w:t>
      </w:r>
      <w:r>
        <w:rPr>
          <w:color w:val="000000"/>
        </w:rPr>
        <w:t xml:space="preserve"> de fevereiro de 2023</w:t>
      </w:r>
      <w:r w:rsidRPr="00032AC6">
        <w:rPr>
          <w:color w:val="000000"/>
        </w:rPr>
        <w:t>.</w:t>
      </w:r>
    </w:p>
    <w:p w:rsidR="003C4E34" w:rsidRDefault="003C4E34" w:rsidP="003C4E3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C4E34" w:rsidRDefault="003C4E34" w:rsidP="003C4E3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C4E34" w:rsidRDefault="003C4E34" w:rsidP="003C4E3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C4E34" w:rsidTr="001118F4">
        <w:tc>
          <w:tcPr>
            <w:tcW w:w="8575" w:type="dxa"/>
            <w:hideMark/>
          </w:tcPr>
          <w:p w:rsidR="003C4E34" w:rsidRDefault="003C4E34" w:rsidP="001118F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3C4E34" w:rsidTr="001118F4">
        <w:tc>
          <w:tcPr>
            <w:tcW w:w="8575" w:type="dxa"/>
            <w:hideMark/>
          </w:tcPr>
          <w:p w:rsidR="003C4E34" w:rsidRDefault="003C4E34" w:rsidP="001118F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3C4E34" w:rsidRDefault="003C4E34" w:rsidP="001118F4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D61907" w:rsidRDefault="00D61907" w:rsidP="003C4E34">
      <w:pPr>
        <w:pStyle w:val="TextosemFormatao"/>
        <w:ind w:right="-1"/>
        <w:jc w:val="both"/>
      </w:pPr>
    </w:p>
    <w:sectPr w:rsidR="00D61907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9A" w:rsidRDefault="00272A9A">
      <w:r>
        <w:separator/>
      </w:r>
    </w:p>
  </w:endnote>
  <w:endnote w:type="continuationSeparator" w:id="0">
    <w:p w:rsidR="00272A9A" w:rsidRDefault="0027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9A" w:rsidRDefault="00272A9A">
      <w:r>
        <w:separator/>
      </w:r>
    </w:p>
  </w:footnote>
  <w:footnote w:type="continuationSeparator" w:id="0">
    <w:p w:rsidR="00272A9A" w:rsidRDefault="0027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272A9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6852517" r:id="rId2"/>
      </w:object>
    </w:r>
    <w:r w:rsidR="004527F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AD402" wp14:editId="22D41A02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4527F0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4527F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4527F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4527F0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272A9A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AD40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4527F0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4527F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4527F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4527F0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4527F0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34"/>
    <w:rsid w:val="00272A9A"/>
    <w:rsid w:val="003C4E34"/>
    <w:rsid w:val="004527F0"/>
    <w:rsid w:val="005B0884"/>
    <w:rsid w:val="00731744"/>
    <w:rsid w:val="007A0547"/>
    <w:rsid w:val="00B35E67"/>
    <w:rsid w:val="00D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CE456E-B8B9-4F77-B968-F97F7F3F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C4E3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C4E3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4E3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C4E3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3C4E3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C4E3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C4E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4E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C4E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2023-02-02T17:16:00Z</cp:lastPrinted>
  <dcterms:created xsi:type="dcterms:W3CDTF">2023-02-02T14:31:00Z</dcterms:created>
  <dcterms:modified xsi:type="dcterms:W3CDTF">2023-02-02T17:16:00Z</dcterms:modified>
</cp:coreProperties>
</file>