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9D3" w:rsidRDefault="008679D3" w:rsidP="008679D3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7/2023</w:t>
      </w:r>
    </w:p>
    <w:p w:rsidR="008679D3" w:rsidRDefault="008679D3" w:rsidP="008679D3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79D3" w:rsidRDefault="008679D3" w:rsidP="008679D3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 xml:space="preserve">EXONERA </w:t>
      </w:r>
      <w:r>
        <w:rPr>
          <w:rFonts w:ascii="Times New Roman" w:hAnsi="Times New Roman"/>
          <w:b/>
          <w:sz w:val="24"/>
          <w:szCs w:val="24"/>
        </w:rPr>
        <w:t>THIAGO CÉSAR RUAS</w:t>
      </w:r>
      <w:r>
        <w:rPr>
          <w:rFonts w:ascii="Times New Roman" w:hAnsi="Times New Roman"/>
          <w:b/>
          <w:sz w:val="24"/>
          <w:szCs w:val="24"/>
        </w:rPr>
        <w:t>, MATRÍCULA 729, DO CARGO COMISSIONADO DE ASSESSOR DE GABINETE PARLAMENTAR, PADRÃO CM-05, DA CÂMARA MUNICIPAL DE POUSO ALEGRE</w:t>
      </w:r>
      <w:bookmarkEnd w:id="0"/>
      <w:r>
        <w:rPr>
          <w:rFonts w:ascii="Times New Roman" w:hAnsi="Times New Roman"/>
          <w:b/>
          <w:sz w:val="24"/>
          <w:szCs w:val="24"/>
        </w:rPr>
        <w:t>.</w:t>
      </w:r>
    </w:p>
    <w:p w:rsidR="008679D3" w:rsidRDefault="008679D3" w:rsidP="008679D3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79D3" w:rsidRDefault="008679D3" w:rsidP="008679D3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79D3" w:rsidRDefault="008679D3" w:rsidP="008679D3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da Câmara Municipal de Pouso Alegre, Estado de Minas Gerais, Vereador </w:t>
      </w:r>
      <w:r>
        <w:rPr>
          <w:rFonts w:ascii="Times New Roman" w:hAnsi="Times New Roman" w:cs="Times New Roman"/>
          <w:sz w:val="24"/>
          <w:szCs w:val="24"/>
        </w:rPr>
        <w:t>Leandro de Morais Pereira</w:t>
      </w:r>
      <w:r>
        <w:rPr>
          <w:rFonts w:ascii="Times New Roman" w:hAnsi="Times New Roman" w:cs="Times New Roman"/>
          <w:sz w:val="24"/>
          <w:szCs w:val="24"/>
        </w:rPr>
        <w:t>, no uso de suas atribuições legais, expede a seguinte</w:t>
      </w:r>
    </w:p>
    <w:p w:rsidR="008679D3" w:rsidRDefault="008679D3" w:rsidP="008679D3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8679D3" w:rsidRDefault="008679D3" w:rsidP="008679D3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8679D3" w:rsidRDefault="008679D3" w:rsidP="008679D3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9D3" w:rsidRDefault="008679D3" w:rsidP="008679D3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- Exonera </w:t>
      </w:r>
      <w:r>
        <w:rPr>
          <w:rFonts w:ascii="Times New Roman" w:hAnsi="Times New Roman" w:cs="Times New Roman"/>
          <w:sz w:val="24"/>
          <w:szCs w:val="24"/>
        </w:rPr>
        <w:t>Thiago César Ruas</w:t>
      </w:r>
      <w:r>
        <w:rPr>
          <w:rFonts w:ascii="Times New Roman" w:hAnsi="Times New Roman" w:cs="Times New Roman"/>
          <w:sz w:val="24"/>
          <w:szCs w:val="24"/>
        </w:rPr>
        <w:t xml:space="preserve"> - Matrícula 729, do cargo comissionado de Assessor de Gabinete Parlamentar, Padrão CM-05, com os vencimentos constantes no Anexo I da Lei Municipal nº 5.787, de 24 de janeiro de 2017, a partir de </w:t>
      </w:r>
      <w:r>
        <w:rPr>
          <w:rFonts w:ascii="Times New Roman" w:hAnsi="Times New Roman" w:cs="Times New Roman"/>
          <w:sz w:val="24"/>
          <w:szCs w:val="24"/>
        </w:rPr>
        <w:t>2 de janeiro de 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79D3" w:rsidRDefault="008679D3" w:rsidP="008679D3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 -</w:t>
      </w:r>
      <w:r>
        <w:rPr>
          <w:rFonts w:ascii="Times New Roman" w:hAnsi="Times New Roman" w:cs="Times New Roman"/>
          <w:sz w:val="24"/>
          <w:szCs w:val="24"/>
        </w:rPr>
        <w:t xml:space="preserve"> Revogadas as disposições em contrário, a presente Portaria entra em vigor na data da sua publicação.</w:t>
      </w:r>
    </w:p>
    <w:p w:rsidR="008679D3" w:rsidRDefault="008679D3" w:rsidP="008679D3">
      <w:pPr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8679D3" w:rsidRDefault="008679D3" w:rsidP="008679D3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8679D3" w:rsidRDefault="008679D3" w:rsidP="008679D3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79D3" w:rsidRDefault="008679D3" w:rsidP="008679D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POUSO ALEGRE,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JANEIRO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2023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679D3" w:rsidRDefault="008679D3" w:rsidP="008679D3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8679D3" w:rsidTr="00D342B3">
        <w:tc>
          <w:tcPr>
            <w:tcW w:w="8575" w:type="dxa"/>
          </w:tcPr>
          <w:p w:rsidR="008679D3" w:rsidRDefault="008679D3" w:rsidP="00D3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LEANDRO DE MORAIS PEREIRA</w:t>
            </w:r>
          </w:p>
        </w:tc>
      </w:tr>
      <w:tr w:rsidR="008679D3" w:rsidTr="00D342B3">
        <w:tc>
          <w:tcPr>
            <w:tcW w:w="8575" w:type="dxa"/>
          </w:tcPr>
          <w:p w:rsidR="008679D3" w:rsidRPr="00E2111C" w:rsidRDefault="008679D3" w:rsidP="00D34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2111C">
              <w:rPr>
                <w:rFonts w:ascii="Times New Roman" w:hAnsi="Times New Roman" w:cs="Times New Roman"/>
                <w:color w:val="000000"/>
              </w:rPr>
              <w:t>PRESIDENTE DA</w:t>
            </w:r>
            <w:proofErr w:type="gramEnd"/>
            <w:r w:rsidRPr="00E2111C">
              <w:rPr>
                <w:rFonts w:ascii="Times New Roman" w:hAnsi="Times New Roman" w:cs="Times New Roman"/>
                <w:color w:val="000000"/>
              </w:rPr>
              <w:t xml:space="preserve"> MESA DIRETORA</w:t>
            </w:r>
          </w:p>
        </w:tc>
      </w:tr>
    </w:tbl>
    <w:p w:rsidR="008679D3" w:rsidRDefault="008679D3" w:rsidP="008679D3"/>
    <w:p w:rsidR="00912FDC" w:rsidRDefault="00912FDC"/>
    <w:sectPr w:rsidR="00912FDC">
      <w:headerReference w:type="default" r:id="rId4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default"/>
    <w:sig w:usb0="00000000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23" w:rsidRDefault="008679D3">
    <w:pPr>
      <w:pStyle w:val="Cabealho"/>
    </w:pPr>
    <w:r>
      <w:rPr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.55pt;margin-top:-21.7pt;width:86.55pt;height:91.7pt;z-index:251659264;mso-wrap-distance-top:0;mso-wrap-distance-bottom:0;mso-width-relative:page;mso-height-relative:page" o:allowincell="f">
          <v:imagedata r:id="rId1" o:title="" gain="99297f" blacklevel="5243f" grayscale="t"/>
          <w10:wrap type="topAndBottom"/>
        </v:shape>
        <o:OLEObject Type="Embed" ProgID="Word.Picture.8" ShapeID="_x0000_s2049" DrawAspect="Content" ObjectID="_1734172991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271384" wp14:editId="762451A4">
              <wp:simplePos x="0" y="0"/>
              <wp:positionH relativeFrom="column">
                <wp:posOffset>1057275</wp:posOffset>
              </wp:positionH>
              <wp:positionV relativeFrom="paragraph">
                <wp:posOffset>-154305</wp:posOffset>
              </wp:positionV>
              <wp:extent cx="4572000" cy="1043305"/>
              <wp:effectExtent l="12700" t="6985" r="6350" b="698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 w:rsidR="00BD2F23" w:rsidRDefault="008679D3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BD2F23" w:rsidRDefault="008679D3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37.552-030</w:t>
                          </w:r>
                        </w:p>
                        <w:p w:rsidR="00BD2F23" w:rsidRDefault="008679D3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(35) 3429-6502</w:t>
                          </w:r>
                        </w:p>
                        <w:p w:rsidR="00BD2F23" w:rsidRPr="00CA1428" w:rsidRDefault="008679D3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CA1428">
                            <w:rPr>
                              <w:rFonts w:ascii="GoudyOlSt BT" w:hAnsi="GoudyOlSt BT"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CA1428">
                            <w:rPr>
                              <w:rFonts w:ascii="GoudyOlSt BT" w:hAnsi="GoudyOlSt BT"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CA1428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27138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3.25pt;margin-top:-12.15pt;width:5in;height:8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" strokecolor="white">
              <v:textbox>
                <w:txbxContent>
                  <w:p w:rsidR="00BD2F23" w:rsidRDefault="008679D3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BD2F23" w:rsidRDefault="008679D3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37.552-030</w:t>
                    </w:r>
                  </w:p>
                  <w:p w:rsidR="00BD2F23" w:rsidRDefault="008679D3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(35) 3429-6502</w:t>
                    </w:r>
                  </w:p>
                  <w:p w:rsidR="00BD2F23" w:rsidRPr="00CA1428" w:rsidRDefault="008679D3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CA1428">
                      <w:rPr>
                        <w:rFonts w:ascii="GoudyOlSt BT" w:hAnsi="GoudyOlSt BT"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CA1428">
                      <w:rPr>
                        <w:rFonts w:ascii="GoudyOlSt BT" w:hAnsi="GoudyOlSt BT"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CA1428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D3"/>
    <w:rsid w:val="008679D3"/>
    <w:rsid w:val="0091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410552E-E11B-4D5A-85F5-CD20DB41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9D3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8679D3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8679D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8679D3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679D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8679D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679D3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rsid w:val="008679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79D3"/>
  </w:style>
  <w:style w:type="character" w:styleId="Hyperlink">
    <w:name w:val="Hyperlink"/>
    <w:qFormat/>
    <w:rsid w:val="008679D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7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7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1</cp:revision>
  <cp:lastPrinted>2023-01-02T16:56:00Z</cp:lastPrinted>
  <dcterms:created xsi:type="dcterms:W3CDTF">2023-01-02T16:53:00Z</dcterms:created>
  <dcterms:modified xsi:type="dcterms:W3CDTF">2023-01-02T16:57:00Z</dcterms:modified>
</cp:coreProperties>
</file>