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44" w:rsidRDefault="00D43744" w:rsidP="00D43744">
      <w:pPr>
        <w:ind w:left="2835"/>
        <w:rPr>
          <w:b/>
          <w:color w:val="000000"/>
        </w:rPr>
      </w:pPr>
      <w:bookmarkStart w:id="0" w:name="_GoBack"/>
      <w:r w:rsidRPr="00446F82">
        <w:rPr>
          <w:b/>
          <w:color w:val="000000"/>
        </w:rPr>
        <w:t xml:space="preserve">PORTARIA Nº </w:t>
      </w:r>
      <w:r>
        <w:rPr>
          <w:b/>
          <w:color w:val="000000"/>
        </w:rPr>
        <w:t>5/2023</w:t>
      </w:r>
    </w:p>
    <w:p w:rsidR="00D43744" w:rsidRDefault="00D43744" w:rsidP="00D4374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3744" w:rsidRDefault="00D43744" w:rsidP="00D4374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3744" w:rsidRDefault="00D43744" w:rsidP="00D4374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D43744" w:rsidRDefault="00D43744" w:rsidP="00D4374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ROSANA APARECIDA BORGES DE CARVALHO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D43744" w:rsidRDefault="00D43744" w:rsidP="00D4374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D43744" w:rsidRDefault="00D43744" w:rsidP="00D4374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ind w:left="2835"/>
        <w:rPr>
          <w:b/>
        </w:rPr>
      </w:pPr>
      <w:r>
        <w:rPr>
          <w:b/>
        </w:rPr>
        <w:t>PORTARIA</w:t>
      </w:r>
    </w:p>
    <w:p w:rsidR="00D43744" w:rsidRDefault="00D43744" w:rsidP="00D4374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3744" w:rsidRDefault="00D43744" w:rsidP="00D4374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Rosana Aparecida Borges de Carvalho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CM-05, lotad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no gabinete do Vereador </w:t>
      </w:r>
      <w:r>
        <w:rPr>
          <w:rFonts w:ascii="Times New Roman" w:hAnsi="Times New Roman"/>
          <w:sz w:val="24"/>
        </w:rPr>
        <w:t>Dionísio Ailton Pereira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1º de janeiro de 2023</w:t>
      </w:r>
      <w:r>
        <w:rPr>
          <w:rFonts w:ascii="Times New Roman" w:hAnsi="Times New Roman"/>
          <w:sz w:val="24"/>
        </w:rPr>
        <w:t>.</w:t>
      </w:r>
    </w:p>
    <w:p w:rsidR="00D43744" w:rsidRDefault="00D43744" w:rsidP="00D4374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D43744" w:rsidRDefault="00D43744" w:rsidP="00D4374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43744" w:rsidRDefault="00D43744" w:rsidP="00D4374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D43744" w:rsidRDefault="00D43744" w:rsidP="00D43744">
      <w:pPr>
        <w:ind w:right="-1" w:firstLine="2835"/>
        <w:jc w:val="both"/>
      </w:pPr>
    </w:p>
    <w:p w:rsidR="00D43744" w:rsidRDefault="00D43744" w:rsidP="00D4374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3744" w:rsidRDefault="00D43744" w:rsidP="00D4374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3744" w:rsidRDefault="00D43744" w:rsidP="00D4374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2023.</w:t>
      </w:r>
    </w:p>
    <w:p w:rsidR="00D43744" w:rsidRDefault="00D43744" w:rsidP="00D4374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43744" w:rsidRDefault="00D43744" w:rsidP="00D4374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43744" w:rsidRDefault="00D43744" w:rsidP="00D4374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43744" w:rsidRDefault="00D43744" w:rsidP="00D4374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43744" w:rsidTr="009A6A51">
        <w:tc>
          <w:tcPr>
            <w:tcW w:w="8575" w:type="dxa"/>
            <w:hideMark/>
          </w:tcPr>
          <w:p w:rsidR="00D43744" w:rsidRDefault="00D43744" w:rsidP="009A6A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D43744" w:rsidTr="009A6A51">
        <w:tc>
          <w:tcPr>
            <w:tcW w:w="8575" w:type="dxa"/>
            <w:hideMark/>
          </w:tcPr>
          <w:p w:rsidR="00D43744" w:rsidRDefault="00D43744" w:rsidP="009A6A51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D43744" w:rsidRDefault="00D43744" w:rsidP="009A6A5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D43744" w:rsidRDefault="00D43744" w:rsidP="00D43744"/>
    <w:bookmarkEnd w:id="0"/>
    <w:p w:rsidR="00D93863" w:rsidRDefault="00D93863"/>
    <w:sectPr w:rsidR="00D93863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D4374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17255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5CB2C" wp14:editId="65404C1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D43744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D4374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D4374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D4374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D43744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5CB2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D43744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D4374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D4374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D4374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D43744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44"/>
    <w:rsid w:val="00D43744"/>
    <w:rsid w:val="00D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B32F6A-C5CE-427A-B2EF-35ED870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374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4374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74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374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4374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4374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37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7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437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7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7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2023-01-02T16:49:00Z</cp:lastPrinted>
  <dcterms:created xsi:type="dcterms:W3CDTF">2023-01-02T16:47:00Z</dcterms:created>
  <dcterms:modified xsi:type="dcterms:W3CDTF">2023-01-02T16:50:00Z</dcterms:modified>
</cp:coreProperties>
</file>