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B1E06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F65F84">
        <w:rPr>
          <w:b/>
          <w:color w:val="000000"/>
        </w:rPr>
        <w:t xml:space="preserve">ROJETO DE DECRETO LEGISLATIVO </w:t>
      </w:r>
      <w:r w:rsidR="00744321">
        <w:rPr>
          <w:b/>
          <w:color w:val="000000"/>
        </w:rPr>
        <w:t xml:space="preserve">Nº </w:t>
      </w:r>
      <w:r w:rsidR="00A422E1">
        <w:rPr>
          <w:b/>
          <w:color w:val="000000"/>
        </w:rPr>
        <w:t>280</w:t>
      </w:r>
      <w:r w:rsidR="00FB0738">
        <w:rPr>
          <w:b/>
          <w:color w:val="000000"/>
        </w:rPr>
        <w:t xml:space="preserve"> /</w:t>
      </w:r>
      <w:r w:rsidR="00744321">
        <w:rPr>
          <w:b/>
          <w:color w:val="000000"/>
        </w:rPr>
        <w:t xml:space="preserve">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F65F8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AO SR. JÚLIO CÉSAR MATOS DE CASTRO.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F65F84" w:rsidP="003B756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B756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F65F84" w:rsidP="003B75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B756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ao Sr. JÚLIO CÉSAR MATOS DE CASTRO.</w:t>
      </w:r>
    </w:p>
    <w:p w:rsidR="003B756F" w:rsidRDefault="003B756F" w:rsidP="003B75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825D8" w:rsidRDefault="00F65F84" w:rsidP="003B75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B756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65F8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A422E1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E7F42" w:rsidTr="006E5AF1">
        <w:tc>
          <w:tcPr>
            <w:tcW w:w="10345" w:type="dxa"/>
          </w:tcPr>
          <w:p w:rsidR="006E5AF1" w:rsidRPr="006E5AF1" w:rsidRDefault="00F65F84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DE7F42" w:rsidTr="006E5AF1">
        <w:tc>
          <w:tcPr>
            <w:tcW w:w="10345" w:type="dxa"/>
          </w:tcPr>
          <w:p w:rsidR="006E5AF1" w:rsidRPr="006E5AF1" w:rsidRDefault="00F65F84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</w:rPr>
      </w:pPr>
    </w:p>
    <w:p w:rsidR="00C2273D" w:rsidRDefault="00C2273D" w:rsidP="00920AA9">
      <w:pPr>
        <w:spacing w:line="142" w:lineRule="auto"/>
        <w:jc w:val="center"/>
        <w:rPr>
          <w:color w:val="000000"/>
          <w:sz w:val="28"/>
          <w:szCs w:val="28"/>
        </w:rPr>
      </w:pPr>
    </w:p>
    <w:p w:rsidR="00C2273D" w:rsidRPr="00C2273D" w:rsidRDefault="00C2273D" w:rsidP="00920AA9">
      <w:pPr>
        <w:spacing w:line="142" w:lineRule="auto"/>
        <w:jc w:val="center"/>
        <w:rPr>
          <w:color w:val="000000"/>
          <w:sz w:val="28"/>
          <w:szCs w:val="28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C2273D" w:rsidRDefault="00C2273D" w:rsidP="00C2273D">
      <w:pPr>
        <w:jc w:val="center"/>
        <w:rPr>
          <w:sz w:val="28"/>
          <w:szCs w:val="28"/>
        </w:rPr>
      </w:pPr>
      <w:r w:rsidRPr="00C2273D">
        <w:rPr>
          <w:sz w:val="28"/>
          <w:szCs w:val="28"/>
        </w:rPr>
        <w:lastRenderedPageBreak/>
        <w:t>JUSTIFICATIVA</w:t>
      </w:r>
    </w:p>
    <w:p w:rsidR="00C2273D" w:rsidRDefault="00C2273D" w:rsidP="00C2273D">
      <w:pPr>
        <w:rPr>
          <w:rFonts w:ascii="Arial" w:hAnsi="Arial" w:cs="Arial"/>
          <w:color w:val="333333"/>
        </w:rPr>
      </w:pPr>
    </w:p>
    <w:p w:rsidR="00C2273D" w:rsidRDefault="00C2273D" w:rsidP="00C2273D">
      <w:pPr>
        <w:rPr>
          <w:rFonts w:ascii="Arial" w:hAnsi="Arial" w:cs="Arial"/>
          <w:color w:val="333333"/>
        </w:rPr>
      </w:pPr>
    </w:p>
    <w:p w:rsidR="0089235C" w:rsidRDefault="00C2273D" w:rsidP="00C2273D">
      <w:pPr>
        <w:ind w:firstLine="708"/>
        <w:jc w:val="both"/>
      </w:pPr>
      <w:r w:rsidRPr="00C2273D">
        <w:t xml:space="preserve">Júlio César Matos de Castro, brasileiro, casado, técnico contábil, advogado, </w:t>
      </w:r>
      <w:r>
        <w:t>professor aposentado, nascido em</w:t>
      </w:r>
      <w:r w:rsidRPr="00C2273D">
        <w:t xml:space="preserve"> Pouso Alegre, Estado de Minas Gerais, em 25 de fevereiro de 1954, filho de Franc</w:t>
      </w:r>
      <w:r>
        <w:t xml:space="preserve">isco Nogueira de Castro e </w:t>
      </w:r>
      <w:r w:rsidRPr="00C2273D">
        <w:t>Ma</w:t>
      </w:r>
      <w:r>
        <w:t xml:space="preserve">ria Conceição Matos de Castro. </w:t>
      </w:r>
    </w:p>
    <w:p w:rsidR="00C2273D" w:rsidRDefault="0089235C" w:rsidP="00C2273D">
      <w:pPr>
        <w:ind w:firstLine="708"/>
        <w:jc w:val="both"/>
      </w:pPr>
      <w:bookmarkStart w:id="0" w:name="_GoBack"/>
      <w:bookmarkEnd w:id="0"/>
      <w:r>
        <w:t>Júlio é c</w:t>
      </w:r>
      <w:r w:rsidR="00C2273D" w:rsidRPr="00C2273D">
        <w:t>asado com</w:t>
      </w:r>
      <w:r w:rsidR="00C2273D" w:rsidRPr="00C2273D">
        <w:t xml:space="preserve"> Marisa Frassineti Pereira de Castro</w:t>
      </w:r>
      <w:r w:rsidR="00C2273D" w:rsidRPr="00C2273D">
        <w:t>, a qual tr</w:t>
      </w:r>
      <w:r w:rsidR="00C2273D">
        <w:t xml:space="preserve">abalhou na Escola Estadual </w:t>
      </w:r>
      <w:r w:rsidR="00C2273D" w:rsidRPr="00C2273D">
        <w:t>Pres</w:t>
      </w:r>
      <w:r w:rsidR="00C2273D">
        <w:t xml:space="preserve">idente Arthur da Costa e Silva – Polivalente, </w:t>
      </w:r>
      <w:r w:rsidR="00C2273D" w:rsidRPr="00C2273D">
        <w:t>no cargo</w:t>
      </w:r>
      <w:r w:rsidR="00C2273D" w:rsidRPr="00C2273D">
        <w:t xml:space="preserve"> Professora e Secretária</w:t>
      </w:r>
      <w:r w:rsidR="00C2273D">
        <w:t xml:space="preserve">, hoje aposentada. Desta união, nasceram os filhos, </w:t>
      </w:r>
      <w:r w:rsidR="00C2273D" w:rsidRPr="00C2273D">
        <w:t>Daniele Pereira de Castro e Ig</w:t>
      </w:r>
      <w:r w:rsidR="00C2273D">
        <w:t>or Alexandre Pereira de Castro.</w:t>
      </w:r>
    </w:p>
    <w:p w:rsidR="00C2273D" w:rsidRDefault="00C2273D" w:rsidP="00C2273D">
      <w:pPr>
        <w:jc w:val="both"/>
      </w:pPr>
      <w:r>
        <w:t>Em 1980, iniciou a carreira de professor c</w:t>
      </w:r>
      <w:r w:rsidRPr="00C2273D">
        <w:t>ontratado na Es</w:t>
      </w:r>
      <w:r>
        <w:t>cola Estadual P</w:t>
      </w:r>
      <w:r w:rsidRPr="00C2273D">
        <w:t>re</w:t>
      </w:r>
      <w:r>
        <w:t xml:space="preserve">sidente Arthur da Costa e Silva </w:t>
      </w:r>
      <w:r w:rsidR="009948ED">
        <w:t>–</w:t>
      </w:r>
      <w:r w:rsidRPr="00C2273D">
        <w:t xml:space="preserve"> P</w:t>
      </w:r>
      <w:r>
        <w:t>olivalente</w:t>
      </w:r>
      <w:r w:rsidR="009948ED">
        <w:t>,</w:t>
      </w:r>
      <w:r w:rsidRPr="00C2273D">
        <w:t xml:space="preserve"> lecionando ma</w:t>
      </w:r>
      <w:r>
        <w:t xml:space="preserve">térias de Técnicas Comerciais. </w:t>
      </w:r>
      <w:r w:rsidRPr="00C2273D">
        <w:t>Logo com a implantação do Curso de Contabilidade, passou a lecionar as matérias de Direito e Legislação e Contabili</w:t>
      </w:r>
      <w:r>
        <w:t xml:space="preserve">dade Aplicada, na mesma escola. Em </w:t>
      </w:r>
      <w:r w:rsidRPr="00C2273D">
        <w:t>1</w:t>
      </w:r>
      <w:r>
        <w:t>984 l</w:t>
      </w:r>
      <w:r w:rsidRPr="00C2273D">
        <w:t>ecionou Direito e Legislação e Contabilidade Aplicada no</w:t>
      </w:r>
      <w:r>
        <w:t xml:space="preserve"> extinto Colégio Pouso Alegre.</w:t>
      </w:r>
    </w:p>
    <w:p w:rsidR="00C2273D" w:rsidRDefault="00C2273D" w:rsidP="00C2273D">
      <w:pPr>
        <w:ind w:firstLine="708"/>
        <w:jc w:val="both"/>
      </w:pPr>
      <w:r>
        <w:t>Em 1988</w:t>
      </w:r>
      <w:r w:rsidR="009948ED">
        <w:t>,</w:t>
      </w:r>
      <w:r>
        <w:t xml:space="preserve"> c</w:t>
      </w:r>
      <w:r w:rsidRPr="00C2273D">
        <w:t>om a extinção do Curso de Co</w:t>
      </w:r>
      <w:r>
        <w:t xml:space="preserve">ntabilidade na Escola Estadual </w:t>
      </w:r>
      <w:r w:rsidRPr="00C2273D">
        <w:t>Pre</w:t>
      </w:r>
      <w:r>
        <w:t>sidente Arthur da Costa e Silva - Polivalente</w:t>
      </w:r>
      <w:r w:rsidRPr="00C2273D">
        <w:t>, já como Professor Efetivo, foi transferido p</w:t>
      </w:r>
      <w:r>
        <w:t>ara a Escola Estadual Dr. José Marques de Oliveira</w:t>
      </w:r>
      <w:r w:rsidRPr="00C2273D">
        <w:t>, onde lecionou Direito e Legisl</w:t>
      </w:r>
      <w:r>
        <w:t>ação e Contabilidade Aplicada.</w:t>
      </w:r>
    </w:p>
    <w:p w:rsidR="00C2273D" w:rsidRPr="00C2273D" w:rsidRDefault="00C2273D" w:rsidP="00C2273D">
      <w:pPr>
        <w:ind w:firstLine="708"/>
        <w:jc w:val="both"/>
      </w:pPr>
      <w:r>
        <w:t>Após a extinção do c</w:t>
      </w:r>
      <w:r w:rsidR="009948ED">
        <w:t>urso</w:t>
      </w:r>
      <w:r w:rsidRPr="00C2273D">
        <w:t xml:space="preserve"> de Contabilidade, foi indicado pela Diretora </w:t>
      </w:r>
      <w:r w:rsidRPr="00C2273D">
        <w:t xml:space="preserve">Mônica Maria Mendes </w:t>
      </w:r>
      <w:r w:rsidRPr="00C2273D">
        <w:t xml:space="preserve">para assumir a função de </w:t>
      </w:r>
      <w:r w:rsidR="009948ED">
        <w:t>vice-d</w:t>
      </w:r>
      <w:r w:rsidR="009948ED" w:rsidRPr="009948ED">
        <w:t xml:space="preserve">iretor </w:t>
      </w:r>
      <w:r w:rsidRPr="00C2273D">
        <w:t>do período noturno, função esta que exerceu até meados de 2012, quando da publicação de sua aposentadoria.</w:t>
      </w:r>
    </w:p>
    <w:p w:rsidR="00217FD1" w:rsidRDefault="00217FD1" w:rsidP="00930336">
      <w:pPr>
        <w:spacing w:after="200" w:line="276" w:lineRule="auto"/>
      </w:pPr>
    </w:p>
    <w:p w:rsidR="009948ED" w:rsidRDefault="009948ED" w:rsidP="00930336">
      <w:pPr>
        <w:spacing w:after="200" w:line="276" w:lineRule="auto"/>
      </w:pPr>
    </w:p>
    <w:p w:rsidR="009948ED" w:rsidRDefault="009948ED" w:rsidP="009948ED">
      <w:pPr>
        <w:jc w:val="center"/>
        <w:rPr>
          <w:color w:val="000000"/>
        </w:rPr>
      </w:pPr>
      <w:r>
        <w:rPr>
          <w:color w:val="000000"/>
        </w:rPr>
        <w:t>Sala das Sessões, em 20 de setembro de 2022.</w:t>
      </w:r>
    </w:p>
    <w:p w:rsidR="009948ED" w:rsidRDefault="009948ED" w:rsidP="009948ED">
      <w:pPr>
        <w:jc w:val="center"/>
        <w:rPr>
          <w:color w:val="000000"/>
        </w:rPr>
      </w:pPr>
    </w:p>
    <w:p w:rsidR="009948ED" w:rsidRDefault="009948ED" w:rsidP="009948ED">
      <w:pPr>
        <w:jc w:val="center"/>
        <w:rPr>
          <w:color w:val="000000"/>
        </w:rPr>
      </w:pPr>
    </w:p>
    <w:p w:rsidR="009948ED" w:rsidRDefault="009948ED" w:rsidP="009948E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948ED" w:rsidTr="00B93054">
        <w:tc>
          <w:tcPr>
            <w:tcW w:w="10345" w:type="dxa"/>
          </w:tcPr>
          <w:p w:rsidR="009948ED" w:rsidRPr="006E5AF1" w:rsidRDefault="009948ED" w:rsidP="00B93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  <w:r w:rsidR="0041553F">
              <w:rPr>
                <w:color w:val="000000"/>
              </w:rPr>
              <w:t>.</w:t>
            </w:r>
          </w:p>
        </w:tc>
      </w:tr>
      <w:tr w:rsidR="009948ED" w:rsidTr="00B93054">
        <w:tc>
          <w:tcPr>
            <w:tcW w:w="10345" w:type="dxa"/>
          </w:tcPr>
          <w:p w:rsidR="009948ED" w:rsidRPr="006E5AF1" w:rsidRDefault="009948ED" w:rsidP="00B93054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948ED" w:rsidRDefault="009948ED" w:rsidP="009948ED">
      <w:pPr>
        <w:rPr>
          <w:color w:val="000000"/>
        </w:rPr>
      </w:pPr>
    </w:p>
    <w:p w:rsidR="009948ED" w:rsidRDefault="009948ED" w:rsidP="00930336">
      <w:pPr>
        <w:spacing w:after="200" w:line="276" w:lineRule="auto"/>
      </w:pPr>
    </w:p>
    <w:sectPr w:rsidR="009948ED" w:rsidSect="006E5AF1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AC" w:rsidRDefault="001516AC">
      <w:r>
        <w:separator/>
      </w:r>
    </w:p>
  </w:endnote>
  <w:endnote w:type="continuationSeparator" w:id="0">
    <w:p w:rsidR="001516AC" w:rsidRDefault="0015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65F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AC" w:rsidRDefault="001516AC">
      <w:r>
        <w:separator/>
      </w:r>
    </w:p>
  </w:footnote>
  <w:footnote w:type="continuationSeparator" w:id="0">
    <w:p w:rsidR="001516AC" w:rsidRDefault="0015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Pr="00C2273D" w:rsidRDefault="00F65F84" w:rsidP="00C2273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BB849" wp14:editId="5419BDC8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029C"/>
    <w:rsid w:val="001516AC"/>
    <w:rsid w:val="00182AE8"/>
    <w:rsid w:val="00194990"/>
    <w:rsid w:val="00217FD1"/>
    <w:rsid w:val="00291B86"/>
    <w:rsid w:val="0031302D"/>
    <w:rsid w:val="003776C3"/>
    <w:rsid w:val="003A7679"/>
    <w:rsid w:val="003B756F"/>
    <w:rsid w:val="0041553F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24B73"/>
    <w:rsid w:val="00744321"/>
    <w:rsid w:val="00761A8C"/>
    <w:rsid w:val="00772C87"/>
    <w:rsid w:val="00865738"/>
    <w:rsid w:val="00875765"/>
    <w:rsid w:val="0089235C"/>
    <w:rsid w:val="008926B6"/>
    <w:rsid w:val="008C38D8"/>
    <w:rsid w:val="00920AA9"/>
    <w:rsid w:val="00930336"/>
    <w:rsid w:val="009948ED"/>
    <w:rsid w:val="009B40CC"/>
    <w:rsid w:val="00A05C02"/>
    <w:rsid w:val="00A422E1"/>
    <w:rsid w:val="00AB796A"/>
    <w:rsid w:val="00AF09C1"/>
    <w:rsid w:val="00BB1E06"/>
    <w:rsid w:val="00C2273D"/>
    <w:rsid w:val="00C865D7"/>
    <w:rsid w:val="00C94212"/>
    <w:rsid w:val="00D250BC"/>
    <w:rsid w:val="00D32D69"/>
    <w:rsid w:val="00D825D8"/>
    <w:rsid w:val="00DC3901"/>
    <w:rsid w:val="00DE7F42"/>
    <w:rsid w:val="00EB11D7"/>
    <w:rsid w:val="00F1762B"/>
    <w:rsid w:val="00F65F84"/>
    <w:rsid w:val="00FB073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20</cp:revision>
  <dcterms:created xsi:type="dcterms:W3CDTF">2020-02-06T18:54:00Z</dcterms:created>
  <dcterms:modified xsi:type="dcterms:W3CDTF">2022-09-20T17:26:00Z</dcterms:modified>
</cp:coreProperties>
</file>