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FC" w:rsidRPr="00E40D94" w:rsidRDefault="00FA5AFC" w:rsidP="00FA5AFC">
      <w:pPr>
        <w:pStyle w:val="SemEspaamento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 Nº 62/2022</w:t>
      </w:r>
    </w:p>
    <w:p w:rsidR="00FA5AFC" w:rsidRDefault="00FA5AFC" w:rsidP="00FA5AFC">
      <w:pPr>
        <w:pStyle w:val="SemEspaamento"/>
        <w:spacing w:before="240"/>
        <w:ind w:left="48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DISPÕE SOBRE INVENTÁRIO PATRIMONIAL DA CÂMARA MUNICIPAL DE POUSO ALEGRE NO EXERCÍCIO DE 2022.</w:t>
      </w:r>
    </w:p>
    <w:p w:rsidR="00FA5AFC" w:rsidRPr="00D50E01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D50E01">
        <w:rPr>
          <w:rFonts w:ascii="Times New Roman" w:hAnsi="Times New Roman"/>
          <w:sz w:val="24"/>
          <w:szCs w:val="24"/>
        </w:rPr>
        <w:t xml:space="preserve">O PRESIDENTE DA CÂMARA MUNICIPAL DE POUSO ALEGRE, Estado de Minas Gerais, Vereador </w:t>
      </w:r>
      <w:proofErr w:type="spellStart"/>
      <w:r w:rsidRPr="00D50E01">
        <w:rPr>
          <w:rFonts w:ascii="Times New Roman" w:hAnsi="Times New Roman"/>
          <w:color w:val="000000"/>
          <w:sz w:val="24"/>
          <w:szCs w:val="24"/>
        </w:rPr>
        <w:t>Dionisio</w:t>
      </w:r>
      <w:proofErr w:type="spellEnd"/>
      <w:r w:rsidRPr="00D50E01">
        <w:rPr>
          <w:rFonts w:ascii="Times New Roman" w:hAnsi="Times New Roman"/>
          <w:color w:val="000000"/>
          <w:sz w:val="24"/>
          <w:szCs w:val="24"/>
        </w:rPr>
        <w:t xml:space="preserve"> Ailton Pereira</w:t>
      </w:r>
      <w:r w:rsidRPr="00D50E01">
        <w:rPr>
          <w:rFonts w:ascii="Times New Roman" w:hAnsi="Times New Roman"/>
          <w:sz w:val="24"/>
          <w:szCs w:val="24"/>
        </w:rPr>
        <w:t>, no uso de suas atribuições legais, e,</w:t>
      </w:r>
    </w:p>
    <w:p w:rsidR="00FA5AFC" w:rsidRDefault="00FA5AFC" w:rsidP="00FA5AFC">
      <w:pPr>
        <w:spacing w:before="240"/>
        <w:rPr>
          <w:rFonts w:eastAsia="Times New Roman"/>
        </w:rPr>
      </w:pPr>
      <w:r w:rsidRPr="00016EA6">
        <w:rPr>
          <w:rFonts w:eastAsia="Times New Roman"/>
        </w:rPr>
        <w:t>C</w:t>
      </w:r>
      <w:r>
        <w:rPr>
          <w:rFonts w:eastAsia="Times New Roman"/>
        </w:rPr>
        <w:t>ONSIDERANDO que o inventário patrimonial é um procedimento administrativo e contábil obrigatório previsto no artigo 96 da Lei n.º 4.320/1964;</w:t>
      </w:r>
    </w:p>
    <w:p w:rsidR="00FA5AFC" w:rsidRDefault="00FA5AFC" w:rsidP="00FA5AFC">
      <w:pPr>
        <w:spacing w:before="240"/>
        <w:rPr>
          <w:rFonts w:eastAsia="Times New Roman"/>
        </w:rPr>
      </w:pPr>
      <w:r w:rsidRPr="00016EA6">
        <w:rPr>
          <w:rFonts w:eastAsia="Times New Roman"/>
        </w:rPr>
        <w:t>C</w:t>
      </w:r>
      <w:r>
        <w:rPr>
          <w:rFonts w:eastAsia="Times New Roman"/>
        </w:rPr>
        <w:t>ONSIDERANDO</w:t>
      </w:r>
      <w:r w:rsidRPr="00016EA6">
        <w:rPr>
          <w:rFonts w:eastAsia="Times New Roman"/>
        </w:rPr>
        <w:t xml:space="preserve"> </w:t>
      </w:r>
      <w:r>
        <w:rPr>
          <w:rFonts w:eastAsia="Times New Roman"/>
        </w:rPr>
        <w:t xml:space="preserve">a obrigatoriedade de todas as Unidades Administrativas da Câmara Municipal de Pouso Alegre comprovarem a quantidade e o valor dos bens acervos, existentes em 31 de dezembro de cada exercício, podendo para tanto, executar os trabalhos de inventário por etapas e de forma programada; </w:t>
      </w:r>
      <w:proofErr w:type="gramStart"/>
      <w:r>
        <w:rPr>
          <w:rFonts w:eastAsia="Times New Roman"/>
        </w:rPr>
        <w:t>Expede</w:t>
      </w:r>
      <w:proofErr w:type="gramEnd"/>
      <w:r>
        <w:rPr>
          <w:rFonts w:eastAsia="Times New Roman"/>
        </w:rPr>
        <w:t xml:space="preserve"> o seguinte</w:t>
      </w:r>
      <w:r w:rsidRPr="00016EA6">
        <w:rPr>
          <w:rFonts w:eastAsia="Times New Roman"/>
        </w:rPr>
        <w:t>:</w:t>
      </w:r>
    </w:p>
    <w:p w:rsidR="006D37DE" w:rsidRDefault="00FA5AFC" w:rsidP="006D37DE">
      <w:pPr>
        <w:spacing w:before="240"/>
        <w:jc w:val="center"/>
        <w:rPr>
          <w:rFonts w:eastAsia="Times New Roman"/>
          <w:b/>
        </w:rPr>
      </w:pPr>
      <w:r w:rsidRPr="00CD559D">
        <w:rPr>
          <w:rFonts w:eastAsia="Times New Roman"/>
          <w:b/>
        </w:rPr>
        <w:t>PORTARIA</w:t>
      </w:r>
    </w:p>
    <w:p w:rsidR="00FA5AFC" w:rsidRPr="00E40D94" w:rsidRDefault="00FA5AFC" w:rsidP="006D37DE">
      <w:pPr>
        <w:spacing w:before="240"/>
        <w:jc w:val="center"/>
      </w:pPr>
      <w:r w:rsidRPr="00E40D94">
        <w:rPr>
          <w:b/>
        </w:rPr>
        <w:t>Art. 1º</w:t>
      </w:r>
      <w:r>
        <w:t>.</w:t>
      </w:r>
      <w:r w:rsidRPr="00E40D94">
        <w:t xml:space="preserve"> </w:t>
      </w:r>
      <w:r>
        <w:rPr>
          <w:rFonts w:eastAsia="Times New Roman"/>
        </w:rPr>
        <w:t>Constituir a Comissão de Inventário Patrimonial Exercício 2022, objetivando elaborar o Inventário Físico Anual dos Bens Móveis e Bens Imóveis da Câmara Municipal de Pouso Alegre.</w:t>
      </w:r>
    </w:p>
    <w:p w:rsidR="00FA5AFC" w:rsidRDefault="00FA5AFC" w:rsidP="00FA5AFC">
      <w:pPr>
        <w:pStyle w:val="SemEspaamento"/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 referida comissão será composta pelos servidores:</w:t>
      </w:r>
    </w:p>
    <w:p w:rsidR="00FA5AFC" w:rsidRPr="00EA1EEA" w:rsidRDefault="00FA5AFC" w:rsidP="00FA5AFC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 w:rsidRPr="00EA1EEA">
        <w:rPr>
          <w:rFonts w:ascii="Times New Roman" w:eastAsia="Times New Roman" w:hAnsi="Times New Roman"/>
          <w:sz w:val="24"/>
          <w:szCs w:val="24"/>
        </w:rPr>
        <w:t>Nicholas Ferreira da Silva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1EEA">
        <w:rPr>
          <w:rFonts w:ascii="Times New Roman" w:eastAsia="Times New Roman" w:hAnsi="Times New Roman"/>
          <w:sz w:val="24"/>
          <w:szCs w:val="24"/>
        </w:rPr>
        <w:t>- Matrícula 183</w:t>
      </w:r>
    </w:p>
    <w:p w:rsidR="00FA5AFC" w:rsidRPr="00EA1EEA" w:rsidRDefault="00FA5AFC" w:rsidP="00FA5AFC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 w:rsidRPr="00EA1EEA">
        <w:rPr>
          <w:rFonts w:ascii="Times New Roman" w:eastAsia="Times New Roman" w:hAnsi="Times New Roman"/>
          <w:sz w:val="24"/>
          <w:szCs w:val="24"/>
        </w:rPr>
        <w:t>Sebastião Moreira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1EEA">
        <w:rPr>
          <w:rFonts w:ascii="Times New Roman" w:eastAsia="Times New Roman" w:hAnsi="Times New Roman"/>
          <w:sz w:val="24"/>
          <w:szCs w:val="24"/>
        </w:rPr>
        <w:t>- Matrícula 184</w:t>
      </w:r>
    </w:p>
    <w:p w:rsidR="00FA5AFC" w:rsidRDefault="00FA5AFC" w:rsidP="00FA5AFC">
      <w:pPr>
        <w:pStyle w:val="PargrafodaLista"/>
        <w:spacing w:before="240" w:after="0"/>
        <w:ind w:left="1428"/>
        <w:jc w:val="both"/>
        <w:rPr>
          <w:rFonts w:ascii="Times New Roman" w:eastAsia="Times New Roman" w:hAnsi="Times New Roman"/>
          <w:sz w:val="24"/>
          <w:szCs w:val="24"/>
        </w:rPr>
      </w:pPr>
      <w:r w:rsidRPr="00EA1EEA">
        <w:rPr>
          <w:rFonts w:ascii="Times New Roman" w:eastAsia="Times New Roman" w:hAnsi="Times New Roman"/>
          <w:sz w:val="24"/>
          <w:szCs w:val="24"/>
        </w:rPr>
        <w:t>Valéria Simão Rezende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1EEA">
        <w:rPr>
          <w:rFonts w:ascii="Times New Roman" w:eastAsia="Times New Roman" w:hAnsi="Times New Roman"/>
          <w:sz w:val="24"/>
          <w:szCs w:val="24"/>
        </w:rPr>
        <w:t>- Matrícula 101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 Inventário Anual tem por objetivo detectar todas as inconsistências constantes no patrimônio e fornecer subsídios para: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sz w:val="24"/>
          <w:szCs w:val="24"/>
        </w:rPr>
        <w:t xml:space="preserve">I – </w:t>
      </w:r>
      <w:r>
        <w:rPr>
          <w:rFonts w:ascii="Times New Roman" w:eastAsia="Times New Roman" w:hAnsi="Times New Roman"/>
          <w:sz w:val="24"/>
          <w:szCs w:val="24"/>
        </w:rPr>
        <w:t>Verificação da localização física de todos os bens de uso permanente;</w:t>
      </w:r>
    </w:p>
    <w:p w:rsidR="00FA5AFC" w:rsidRDefault="00FA5AFC" w:rsidP="00FA5AFC">
      <w:pPr>
        <w:spacing w:before="240"/>
        <w:rPr>
          <w:rFonts w:eastAsia="Times New Roman"/>
        </w:rPr>
      </w:pPr>
      <w:r w:rsidRPr="00E40D94">
        <w:t xml:space="preserve">II – </w:t>
      </w:r>
      <w:r>
        <w:rPr>
          <w:rFonts w:eastAsia="Times New Roman"/>
        </w:rPr>
        <w:t>Avaliação do estado de conservação dos bens de uso permanente;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III – Classificação dos bens passíveis de disponibilidade de uso;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IV – Identificação de bens permanentes eventualmente não tombados;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V – Identificação de bens patrimoniais não localizados;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VI – Confirmar as responsabilidades pela guarda dos bens móveis.</w:t>
      </w:r>
    </w:p>
    <w:p w:rsidR="00FA5AFC" w:rsidRDefault="00FA5AFC" w:rsidP="00FA5AFC">
      <w:pPr>
        <w:pStyle w:val="SemEspaamento"/>
        <w:spacing w:before="240"/>
        <w:jc w:val="both"/>
        <w:rPr>
          <w:rFonts w:ascii="Times New Roman" w:eastAsia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Compete à Comissão do Inventário: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sz w:val="24"/>
          <w:szCs w:val="24"/>
        </w:rPr>
        <w:t xml:space="preserve">I – </w:t>
      </w:r>
      <w:r>
        <w:rPr>
          <w:rFonts w:ascii="Times New Roman" w:eastAsia="Times New Roman" w:hAnsi="Times New Roman"/>
          <w:sz w:val="24"/>
          <w:szCs w:val="24"/>
        </w:rPr>
        <w:t>Elaborar o inventário de bens móveis da Câmara Municipal de Pouso Alegre;</w:t>
      </w:r>
    </w:p>
    <w:p w:rsidR="00FA5AFC" w:rsidRDefault="00FA5AFC" w:rsidP="00FA5AFC">
      <w:pPr>
        <w:spacing w:before="240"/>
        <w:rPr>
          <w:rFonts w:eastAsia="Times New Roman"/>
        </w:rPr>
      </w:pPr>
      <w:r w:rsidRPr="00E40D94">
        <w:lastRenderedPageBreak/>
        <w:t xml:space="preserve">II – </w:t>
      </w:r>
      <w:r>
        <w:rPr>
          <w:rFonts w:eastAsia="Times New Roman"/>
          <w:color w:val="000000"/>
        </w:rPr>
        <w:t>Estabelecer cronograma geral, de referência e de atividades, fixando datas para o desenvolvimento dos trabalhos</w:t>
      </w:r>
      <w:r>
        <w:rPr>
          <w:rFonts w:eastAsia="Times New Roman"/>
        </w:rPr>
        <w:t>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III – Cientificar ao chefe imediato/vereador da data marcada para o início dos trabalhos;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IV – Requisitar servidores, máquinas, materiais e o que for necessário para o cumprimento das tarefas do Inventário da Câmara Municipal de Pouso Alegre;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 xml:space="preserve">V – </w:t>
      </w:r>
      <w:r>
        <w:rPr>
          <w:rFonts w:eastAsia="Times New Roman"/>
          <w:color w:val="000000"/>
        </w:rPr>
        <w:t xml:space="preserve">Realizar o levantamento </w:t>
      </w:r>
      <w:r w:rsidRPr="00CD559D">
        <w:rPr>
          <w:rFonts w:eastAsia="Times New Roman"/>
          <w:i/>
          <w:color w:val="000000"/>
        </w:rPr>
        <w:t>in loco</w:t>
      </w:r>
      <w:r>
        <w:rPr>
          <w:rFonts w:eastAsia="Times New Roman"/>
          <w:color w:val="000000"/>
        </w:rPr>
        <w:t>, utilizando o Termo de Responsabilidade fornecido pelo Departamento de Patrimônio</w:t>
      </w:r>
      <w:r>
        <w:rPr>
          <w:rFonts w:eastAsia="Times New Roman"/>
        </w:rPr>
        <w:t>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</w:rPr>
        <w:t>VI – Solicitar o livre acesso, em qualquer recinto, para efetuar levantamento e vistoria de bens;</w:t>
      </w:r>
    </w:p>
    <w:p w:rsidR="00FA5AFC" w:rsidRDefault="00FA5AFC" w:rsidP="00FA5AFC">
      <w:pPr>
        <w:spacing w:before="240"/>
        <w:rPr>
          <w:rFonts w:eastAsia="Times New Roman"/>
          <w:color w:val="000000"/>
        </w:rPr>
      </w:pPr>
      <w:r>
        <w:rPr>
          <w:rFonts w:eastAsia="Times New Roman"/>
        </w:rPr>
        <w:t xml:space="preserve">VII – </w:t>
      </w:r>
      <w:r>
        <w:rPr>
          <w:rFonts w:eastAsia="Times New Roman"/>
          <w:color w:val="000000"/>
        </w:rPr>
        <w:t>Identificar os bens que se encontrem sem registro patrimonial, comunicando através de relatório o Departamento de Patrimônio para que adote as providências junto ao Sistema de Controle Patrimonial da Câmara de Pouso Alegre;</w:t>
      </w:r>
    </w:p>
    <w:p w:rsidR="00FA5AFC" w:rsidRDefault="00FA5AFC" w:rsidP="00FA5AFC">
      <w:pPr>
        <w:spacing w:before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VIII – Identificar o estado de conservação dos bens, classificando-os e propondo o seu desfazimento;</w:t>
      </w:r>
    </w:p>
    <w:p w:rsidR="00FA5AFC" w:rsidRDefault="00FA5AFC" w:rsidP="00FA5AFC">
      <w:pPr>
        <w:spacing w:before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IX – Propor a abertura de sindicância para apurar por dano ou extravio de bem pertencente ao acervo patrimonial da Câmara Municipal de Pouso Alegre;</w:t>
      </w:r>
    </w:p>
    <w:p w:rsidR="00FA5AFC" w:rsidRDefault="00FA5AFC" w:rsidP="00FA5AFC">
      <w:pPr>
        <w:spacing w:before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X – Proceder ao desfazimento dos bens classificados como ociosos, antieconômicos e irrecuperáveis;</w:t>
      </w:r>
    </w:p>
    <w:p w:rsidR="00FA5AFC" w:rsidRDefault="00FA5AFC" w:rsidP="00FA5AFC">
      <w:pPr>
        <w:spacing w:before="240"/>
        <w:rPr>
          <w:rFonts w:eastAsia="Times New Roman"/>
        </w:rPr>
      </w:pPr>
      <w:r>
        <w:rPr>
          <w:rFonts w:eastAsia="Times New Roman"/>
          <w:color w:val="000000"/>
        </w:rPr>
        <w:t xml:space="preserve">XI – </w:t>
      </w:r>
      <w:r>
        <w:rPr>
          <w:rFonts w:eastAsia="Times New Roman"/>
        </w:rPr>
        <w:t>Elaborar relatório de conclusão, e encaminhá-lo ao Presidente da Câmara de Pouso Alegre até o dia 16 de dezembro de 2022.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Durante a realização do inventário patrimonial, fica vedada toda e qualquer movimentação física de bens móveis da Câmara de Pouso Alegre, sem a autorização expressa da Comissão de Inventário.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Toda documentação relativa ao inventário físico financeiro realizado, deverá ficar sob guarda do Setor de Patrimônio da Câmara de Pouso Alegre e à disposição dos Órgãos de Controle.</w:t>
      </w:r>
    </w:p>
    <w:p w:rsidR="00FA5AFC" w:rsidRPr="00E40D94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Deverá ser enviado uma cópia do relatório do Inventário para o Setor de Contabilidade até o dia 16 de dezembro de 2022.</w:t>
      </w:r>
    </w:p>
    <w:p w:rsidR="00FA5AFC" w:rsidRDefault="00FA5AFC" w:rsidP="00FA5AF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b/>
          <w:sz w:val="24"/>
          <w:szCs w:val="24"/>
        </w:rPr>
        <w:t>Art. 8º</w:t>
      </w:r>
      <w:r>
        <w:rPr>
          <w:rFonts w:ascii="Times New Roman" w:hAnsi="Times New Roman"/>
          <w:sz w:val="24"/>
          <w:szCs w:val="24"/>
        </w:rPr>
        <w:t>.</w:t>
      </w:r>
      <w:r w:rsidRPr="00E40D94">
        <w:rPr>
          <w:rFonts w:ascii="Times New Roman" w:hAnsi="Times New Roman"/>
          <w:sz w:val="24"/>
          <w:szCs w:val="24"/>
        </w:rPr>
        <w:t xml:space="preserve"> Esta Portaria entra em vigor na data de sua publicação.</w:t>
      </w:r>
    </w:p>
    <w:p w:rsidR="00FA5AFC" w:rsidRPr="00E40D94" w:rsidRDefault="00FA5AFC" w:rsidP="00FA5AFC">
      <w:pPr>
        <w:pStyle w:val="SemEspaamento"/>
        <w:spacing w:before="240"/>
        <w:jc w:val="center"/>
        <w:rPr>
          <w:rFonts w:ascii="Times New Roman" w:hAnsi="Times New Roman"/>
          <w:sz w:val="24"/>
          <w:szCs w:val="24"/>
        </w:rPr>
      </w:pPr>
      <w:r w:rsidRPr="00E40D94">
        <w:rPr>
          <w:rFonts w:ascii="Times New Roman" w:hAnsi="Times New Roman"/>
          <w:sz w:val="24"/>
          <w:szCs w:val="24"/>
        </w:rPr>
        <w:t>Câ</w:t>
      </w:r>
      <w:r>
        <w:rPr>
          <w:rFonts w:ascii="Times New Roman" w:hAnsi="Times New Roman"/>
          <w:sz w:val="24"/>
          <w:szCs w:val="24"/>
        </w:rPr>
        <w:t>mara Municipal de Pouso Alegre, 01 de agosto de 2022.</w:t>
      </w:r>
    </w:p>
    <w:p w:rsidR="00FA5AFC" w:rsidRDefault="00FA5AFC" w:rsidP="00FA5A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A5AFC" w:rsidRPr="00E40D94" w:rsidRDefault="00FA5AFC" w:rsidP="00FA5A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FA5AFC" w:rsidRPr="00E40D94" w:rsidTr="00015B39">
        <w:tc>
          <w:tcPr>
            <w:tcW w:w="10195" w:type="dxa"/>
          </w:tcPr>
          <w:p w:rsidR="00FA5AFC" w:rsidRPr="00D50E01" w:rsidRDefault="00FA5AFC" w:rsidP="00015B3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FC" w:rsidRPr="00D50E01" w:rsidRDefault="00FA5AFC" w:rsidP="00015B3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E01">
              <w:rPr>
                <w:rFonts w:ascii="Times New Roman" w:hAnsi="Times New Roman"/>
                <w:color w:val="000000"/>
                <w:sz w:val="24"/>
                <w:szCs w:val="24"/>
              </w:rPr>
              <w:t>Dionisio</w:t>
            </w:r>
            <w:proofErr w:type="spellEnd"/>
            <w:r w:rsidRPr="00D50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Ailton Pereira</w:t>
            </w:r>
          </w:p>
        </w:tc>
      </w:tr>
      <w:tr w:rsidR="00FA5AFC" w:rsidRPr="00E40D94" w:rsidTr="00015B39">
        <w:tc>
          <w:tcPr>
            <w:tcW w:w="10195" w:type="dxa"/>
          </w:tcPr>
          <w:p w:rsidR="00FA5AFC" w:rsidRPr="00D50E01" w:rsidRDefault="00FA5AFC" w:rsidP="00015B3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E01"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</w:tr>
    </w:tbl>
    <w:p w:rsidR="00481CE6" w:rsidRDefault="00481CE6" w:rsidP="00F91F9E">
      <w:pPr>
        <w:rPr>
          <w:b/>
          <w:sz w:val="20"/>
          <w:szCs w:val="20"/>
        </w:rPr>
      </w:pPr>
      <w:bookmarkStart w:id="0" w:name="_GoBack"/>
      <w:bookmarkEnd w:id="0"/>
    </w:p>
    <w:sectPr w:rsidR="00481CE6" w:rsidSect="006D37DE">
      <w:headerReference w:type="default" r:id="rId8"/>
      <w:pgSz w:w="11906" w:h="16838" w:code="9"/>
      <w:pgMar w:top="1276" w:right="1701" w:bottom="568" w:left="1701" w:header="12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93" w:rsidRDefault="00031793" w:rsidP="00497C8D">
      <w:r>
        <w:separator/>
      </w:r>
    </w:p>
  </w:endnote>
  <w:endnote w:type="continuationSeparator" w:id="0">
    <w:p w:rsidR="00031793" w:rsidRDefault="00031793" w:rsidP="004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93" w:rsidRDefault="00031793" w:rsidP="00497C8D">
      <w:r>
        <w:separator/>
      </w:r>
    </w:p>
  </w:footnote>
  <w:footnote w:type="continuationSeparator" w:id="0">
    <w:p w:rsidR="00031793" w:rsidRDefault="00031793" w:rsidP="0049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8D" w:rsidRDefault="00FA5AFC" w:rsidP="006D37DE">
    <w:pPr>
      <w:pStyle w:val="Cabealho"/>
      <w:tabs>
        <w:tab w:val="left" w:pos="708"/>
      </w:tabs>
      <w:spacing w:line="278" w:lineRule="auto"/>
    </w:pPr>
    <w:r w:rsidRPr="007B112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1412875</wp:posOffset>
              </wp:positionH>
              <wp:positionV relativeFrom="paragraph">
                <wp:posOffset>-171450</wp:posOffset>
              </wp:positionV>
              <wp:extent cx="4572000" cy="870585"/>
              <wp:effectExtent l="12700" t="9525" r="635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C8D" w:rsidRPr="00FA5AFC" w:rsidRDefault="00497C8D" w:rsidP="00497C8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A5AF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97C8D" w:rsidRPr="00FA5AFC" w:rsidRDefault="00962240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Av. São Francisco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, 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320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- 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Primavera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CEP 37.55</w:t>
                          </w:r>
                          <w:r w:rsidR="00611184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611184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="00497C8D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</w:t>
                          </w:r>
                        </w:p>
                        <w:p w:rsidR="00497C8D" w:rsidRPr="00FA5AFC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</w:t>
                          </w:r>
                          <w:r w:rsidR="00962240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(35) 3429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611184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6500</w:t>
                          </w:r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/ </w:t>
                          </w:r>
                          <w:r w:rsidR="00962240"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3429-6501</w:t>
                          </w:r>
                        </w:p>
                        <w:p w:rsidR="00497C8D" w:rsidRPr="00FA5AFC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FA5AFC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FA5AF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97C8D" w:rsidRPr="00497C8D" w:rsidRDefault="00497C8D" w:rsidP="00497C8D">
                          <w:pPr>
                            <w:pStyle w:val="Ttulo2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1.25pt;margin-top:-13.5pt;width:5in;height:6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" strokecolor="white">
              <v:textbox>
                <w:txbxContent>
                  <w:p w:rsidR="00497C8D" w:rsidRPr="00FA5AFC" w:rsidRDefault="00497C8D" w:rsidP="00497C8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A5AFC"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97C8D" w:rsidRPr="00FA5AFC" w:rsidRDefault="00962240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Av. São Francisco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, 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320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- 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Primavera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CEP 37.55</w:t>
                    </w:r>
                    <w:r w:rsidR="00611184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611184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</w:t>
                    </w:r>
                    <w:r w:rsidR="00497C8D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</w:t>
                    </w:r>
                  </w:p>
                  <w:p w:rsidR="00497C8D" w:rsidRPr="00FA5AFC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</w:t>
                    </w:r>
                    <w:r w:rsidR="00962240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(35) 3429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</w:t>
                    </w:r>
                    <w:r w:rsidR="00611184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6500</w:t>
                    </w:r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/ </w:t>
                    </w:r>
                    <w:r w:rsidR="00962240"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3429-6501</w:t>
                    </w:r>
                  </w:p>
                  <w:p w:rsidR="00497C8D" w:rsidRPr="00FA5AFC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FA5AFC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FA5AFC">
                        <w:rPr>
                          <w:rStyle w:val="Hyperlink"/>
                          <w:rFonts w:ascii="GoudyOlSt BT" w:hAnsi="GoudyOlSt BT"/>
                          <w:i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97C8D" w:rsidRPr="00497C8D" w:rsidRDefault="00497C8D" w:rsidP="00497C8D">
                    <w:pPr>
                      <w:pStyle w:val="Ttulo2"/>
                      <w:rPr>
                        <w:color w:val="aut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B1121" w:rsidRPr="007B1121">
      <w:rPr>
        <w:lang w:val="pt-PT"/>
      </w:rPr>
      <w:object w:dxaOrig="1636" w:dyaOrig="1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85pt;margin-top:-13.5pt;width:77.55pt;height:82.15pt;z-index:251658240;mso-position-horizontal-relative:text;mso-position-vertical-relative:text" o:allowincell="f" fillcolor="window">
          <v:imagedata r:id="rId3" o:title="" gain="96376f" blacklevel="7864f" grayscale="t"/>
          <w10:wrap type="topAndBottom"/>
        </v:shape>
        <o:OLEObject Type="Embed" ProgID="Word.Picture.8" ShapeID="_x0000_s2050" DrawAspect="Content" ObjectID="_1720861692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D26E1"/>
    <w:multiLevelType w:val="hybridMultilevel"/>
    <w:tmpl w:val="9FDC508C"/>
    <w:lvl w:ilvl="0" w:tplc="733A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D"/>
    <w:rsid w:val="00011F7A"/>
    <w:rsid w:val="00031793"/>
    <w:rsid w:val="00103FC0"/>
    <w:rsid w:val="00145C26"/>
    <w:rsid w:val="001A3BBF"/>
    <w:rsid w:val="001A5FC1"/>
    <w:rsid w:val="0020605D"/>
    <w:rsid w:val="002277FD"/>
    <w:rsid w:val="002B7ACD"/>
    <w:rsid w:val="002D25CB"/>
    <w:rsid w:val="00392D40"/>
    <w:rsid w:val="00412A3E"/>
    <w:rsid w:val="00481CE6"/>
    <w:rsid w:val="00486146"/>
    <w:rsid w:val="00497C8D"/>
    <w:rsid w:val="004B5105"/>
    <w:rsid w:val="005548E7"/>
    <w:rsid w:val="00557F0B"/>
    <w:rsid w:val="005807A0"/>
    <w:rsid w:val="00585BA9"/>
    <w:rsid w:val="00611184"/>
    <w:rsid w:val="00617C23"/>
    <w:rsid w:val="00640CD0"/>
    <w:rsid w:val="00652E1F"/>
    <w:rsid w:val="006B12A9"/>
    <w:rsid w:val="006D37DE"/>
    <w:rsid w:val="00712307"/>
    <w:rsid w:val="00750831"/>
    <w:rsid w:val="00750B43"/>
    <w:rsid w:val="00790022"/>
    <w:rsid w:val="007B1121"/>
    <w:rsid w:val="007B62C8"/>
    <w:rsid w:val="0088118B"/>
    <w:rsid w:val="008B6DC3"/>
    <w:rsid w:val="00920977"/>
    <w:rsid w:val="00925163"/>
    <w:rsid w:val="00962240"/>
    <w:rsid w:val="00982224"/>
    <w:rsid w:val="009A4721"/>
    <w:rsid w:val="009C5D94"/>
    <w:rsid w:val="00A4647D"/>
    <w:rsid w:val="00A63CB4"/>
    <w:rsid w:val="00A81033"/>
    <w:rsid w:val="00AB1B77"/>
    <w:rsid w:val="00AF3AD9"/>
    <w:rsid w:val="00B05015"/>
    <w:rsid w:val="00B5065C"/>
    <w:rsid w:val="00B63BEC"/>
    <w:rsid w:val="00B63F2B"/>
    <w:rsid w:val="00B83C4B"/>
    <w:rsid w:val="00C038DF"/>
    <w:rsid w:val="00CA3A25"/>
    <w:rsid w:val="00D151D6"/>
    <w:rsid w:val="00DD3AF7"/>
    <w:rsid w:val="00DE1A80"/>
    <w:rsid w:val="00DF2F20"/>
    <w:rsid w:val="00E25D16"/>
    <w:rsid w:val="00E37B0D"/>
    <w:rsid w:val="00E45AAC"/>
    <w:rsid w:val="00E81079"/>
    <w:rsid w:val="00EC4B06"/>
    <w:rsid w:val="00EC5649"/>
    <w:rsid w:val="00EC56C5"/>
    <w:rsid w:val="00F077EF"/>
    <w:rsid w:val="00F23D16"/>
    <w:rsid w:val="00F42A12"/>
    <w:rsid w:val="00F55832"/>
    <w:rsid w:val="00F776DF"/>
    <w:rsid w:val="00F91F9E"/>
    <w:rsid w:val="00FA5AFC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FFB2BB48-DA2F-43D9-868C-144C7EC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4B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97C8D"/>
    <w:pPr>
      <w:keepNext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7C8D"/>
    <w:pPr>
      <w:keepNext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7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7C8D"/>
  </w:style>
  <w:style w:type="paragraph" w:styleId="Rodap">
    <w:name w:val="footer"/>
    <w:basedOn w:val="Normal"/>
    <w:link w:val="RodapChar"/>
    <w:uiPriority w:val="99"/>
    <w:unhideWhenUsed/>
    <w:rsid w:val="0049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8D"/>
  </w:style>
  <w:style w:type="character" w:customStyle="1" w:styleId="Ttulo1Char">
    <w:name w:val="Título 1 Char"/>
    <w:link w:val="Ttulo1"/>
    <w:rsid w:val="00497C8D"/>
    <w:rPr>
      <w:rFonts w:ascii="Tahoma" w:eastAsia="Times New Roman" w:hAnsi="Tahoma"/>
      <w:b/>
      <w:color w:val="0000FF"/>
      <w:sz w:val="32"/>
      <w:szCs w:val="20"/>
      <w:lang w:eastAsia="pt-BR"/>
    </w:rPr>
  </w:style>
  <w:style w:type="character" w:customStyle="1" w:styleId="Ttulo2Char">
    <w:name w:val="Título 2 Char"/>
    <w:link w:val="Ttulo2"/>
    <w:semiHidden/>
    <w:rsid w:val="00497C8D"/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styleId="Hyperlink">
    <w:name w:val="Hyperlink"/>
    <w:unhideWhenUsed/>
    <w:rsid w:val="00497C8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9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2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F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5FC1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DD3AF7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D3AF7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paragraph" w:styleId="SemEspaamento">
    <w:name w:val="No Spacing"/>
    <w:uiPriority w:val="1"/>
    <w:qFormat/>
    <w:rsid w:val="00FA5AF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3A73-611B-4CBF-9A4E-AF144B80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3706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cmpa</cp:lastModifiedBy>
  <cp:revision>3</cp:revision>
  <cp:lastPrinted>2019-05-21T19:15:00Z</cp:lastPrinted>
  <dcterms:created xsi:type="dcterms:W3CDTF">2022-08-01T15:20:00Z</dcterms:created>
  <dcterms:modified xsi:type="dcterms:W3CDTF">2022-08-01T15:22:00Z</dcterms:modified>
</cp:coreProperties>
</file>