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9F0515" w:rsidRDefault="00E869E0" w:rsidP="00FA6BB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9F0515">
        <w:rPr>
          <w:rFonts w:ascii="Times New Roman" w:hAnsi="Times New Roman"/>
          <w:b/>
          <w:sz w:val="24"/>
          <w:szCs w:val="24"/>
        </w:rPr>
        <w:t>ORDEM DO DIA</w:t>
      </w:r>
    </w:p>
    <w:p w:rsidR="00110A26" w:rsidRPr="009F0515" w:rsidRDefault="00110A26" w:rsidP="00FA6BB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9F0515" w:rsidRDefault="00E869E0" w:rsidP="00FA6BB3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  <w:r w:rsidRPr="009F0515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AC1568" w:rsidRPr="009F0515">
        <w:rPr>
          <w:rFonts w:ascii="Times New Roman" w:hAnsi="Times New Roman"/>
          <w:b/>
          <w:sz w:val="24"/>
          <w:szCs w:val="24"/>
        </w:rPr>
        <w:t>2</w:t>
      </w:r>
      <w:r w:rsidR="00AC1568">
        <w:rPr>
          <w:rFonts w:ascii="Times New Roman" w:hAnsi="Times New Roman"/>
          <w:b/>
          <w:sz w:val="24"/>
          <w:szCs w:val="24"/>
        </w:rPr>
        <w:t>6</w:t>
      </w:r>
      <w:r w:rsidR="00AC1568" w:rsidRPr="009F0515">
        <w:rPr>
          <w:rFonts w:ascii="Times New Roman" w:hAnsi="Times New Roman"/>
          <w:b/>
          <w:sz w:val="24"/>
          <w:szCs w:val="24"/>
        </w:rPr>
        <w:t xml:space="preserve"> DE JULHO DE 2022</w:t>
      </w:r>
    </w:p>
    <w:p w:rsidR="00110A26" w:rsidRPr="00FA6BB3" w:rsidRDefault="00110A26" w:rsidP="00FA6BB3">
      <w:pPr>
        <w:pStyle w:val="SemEspaamento"/>
        <w:rPr>
          <w:rFonts w:ascii="Times New Roman" w:hAnsi="Times New Roman"/>
          <w:sz w:val="24"/>
          <w:szCs w:val="24"/>
        </w:rPr>
      </w:pPr>
    </w:p>
    <w:p w:rsidR="00110A26" w:rsidRPr="00FA6BB3" w:rsidRDefault="00110A26" w:rsidP="00FA6BB3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b/>
          <w:sz w:val="24"/>
          <w:szCs w:val="24"/>
        </w:rPr>
        <w:t>Projeto de Lei Nº 7787/2022</w:t>
      </w:r>
      <w:r w:rsidRPr="00FA6BB3">
        <w:rPr>
          <w:rFonts w:ascii="Times New Roman" w:hAnsi="Times New Roman"/>
          <w:sz w:val="24"/>
          <w:szCs w:val="24"/>
        </w:rPr>
        <w:t xml:space="preserve">       DISPÕE SOBRE DENOMINAÇÃO DE LOGRADOURO PÚBLICO: RUA MAURA APARECIDA DO AMARAL FELIPE (1969+2021).</w:t>
      </w:r>
    </w:p>
    <w:p w:rsidR="00381A30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sz w:val="24"/>
          <w:szCs w:val="24"/>
        </w:rPr>
        <w:t>Autor(a): Dr. Edson</w:t>
      </w:r>
    </w:p>
    <w:p w:rsidR="00381A30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sz w:val="24"/>
          <w:szCs w:val="24"/>
        </w:rPr>
        <w:t>Única Votação</w:t>
      </w:r>
    </w:p>
    <w:p w:rsidR="00381A30" w:rsidRPr="00FA6BB3" w:rsidRDefault="00381A30" w:rsidP="00FA6BB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81A30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b/>
          <w:sz w:val="24"/>
          <w:szCs w:val="24"/>
        </w:rPr>
        <w:t>Projeto de Lei Nº 7788/2022</w:t>
      </w:r>
      <w:r w:rsidRPr="00FA6BB3">
        <w:rPr>
          <w:rFonts w:ascii="Times New Roman" w:hAnsi="Times New Roman"/>
          <w:sz w:val="24"/>
          <w:szCs w:val="24"/>
        </w:rPr>
        <w:t xml:space="preserve">       DISPÕE SOBRE DENOMINAÇÃO DE LOGRADOURO PÚBLICO: RUA MARIA JOSÉ DO AMARAL (1948+2021).</w:t>
      </w:r>
    </w:p>
    <w:p w:rsidR="00381A30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sz w:val="24"/>
          <w:szCs w:val="24"/>
        </w:rPr>
        <w:t>Autor(a): Dr. Edson</w:t>
      </w:r>
    </w:p>
    <w:p w:rsidR="00381A30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sz w:val="24"/>
          <w:szCs w:val="24"/>
        </w:rPr>
        <w:t>Única Votação</w:t>
      </w:r>
    </w:p>
    <w:p w:rsidR="00381A30" w:rsidRPr="00FA6BB3" w:rsidRDefault="00381A30" w:rsidP="00FA6BB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81A30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b/>
          <w:sz w:val="24"/>
          <w:szCs w:val="24"/>
        </w:rPr>
        <w:t>Projeto de Lei Nº 7792/2022</w:t>
      </w:r>
      <w:r w:rsidRPr="00FA6BB3">
        <w:rPr>
          <w:rFonts w:ascii="Times New Roman" w:hAnsi="Times New Roman"/>
          <w:sz w:val="24"/>
          <w:szCs w:val="24"/>
        </w:rPr>
        <w:t xml:space="preserve">       DISPÕE SOBRE DENOMINAÇÃO DE LOGRADOURO PÚBLICO: RUA ADÃO BARBOSA (*1941 +2021).</w:t>
      </w:r>
    </w:p>
    <w:p w:rsidR="00381A30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sz w:val="24"/>
          <w:szCs w:val="24"/>
        </w:rPr>
        <w:t>Autor(a): Igor Tavares</w:t>
      </w:r>
    </w:p>
    <w:p w:rsidR="00381A30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sz w:val="24"/>
          <w:szCs w:val="24"/>
        </w:rPr>
        <w:t>Única Votação</w:t>
      </w:r>
    </w:p>
    <w:p w:rsidR="00381A30" w:rsidRPr="00FA6BB3" w:rsidRDefault="00381A30" w:rsidP="00FA6BB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81A30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b/>
          <w:sz w:val="24"/>
          <w:szCs w:val="24"/>
        </w:rPr>
        <w:t>Projeto de Lei Nº 7796/2022</w:t>
      </w:r>
      <w:r w:rsidRPr="00FA6BB3">
        <w:rPr>
          <w:rFonts w:ascii="Times New Roman" w:hAnsi="Times New Roman"/>
          <w:sz w:val="24"/>
          <w:szCs w:val="24"/>
        </w:rPr>
        <w:t xml:space="preserve">       DISPÕE SOBRE DENOMINAÇÃO DE LOGRADOURO PÚBLICO: RUA IRACI OLIVEIRA PEÑA (*1954 +2022).</w:t>
      </w:r>
    </w:p>
    <w:p w:rsidR="00381A30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sz w:val="24"/>
          <w:szCs w:val="24"/>
        </w:rPr>
        <w:t>Autor(a): Hélio Carlos de Oliveira</w:t>
      </w:r>
    </w:p>
    <w:p w:rsidR="00381A30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sz w:val="24"/>
          <w:szCs w:val="24"/>
        </w:rPr>
        <w:t>Única Votação</w:t>
      </w:r>
    </w:p>
    <w:p w:rsidR="00381A30" w:rsidRPr="00FA6BB3" w:rsidRDefault="00381A30" w:rsidP="00FA6BB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81A30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b/>
          <w:sz w:val="24"/>
          <w:szCs w:val="24"/>
        </w:rPr>
        <w:t>Projeto de Lei Nº 7797/2022</w:t>
      </w:r>
      <w:r w:rsidRPr="00FA6BB3">
        <w:rPr>
          <w:rFonts w:ascii="Times New Roman" w:hAnsi="Times New Roman"/>
          <w:sz w:val="24"/>
          <w:szCs w:val="24"/>
        </w:rPr>
        <w:t xml:space="preserve">       DISPÕE SOBRE DENOMINAÇÃO DE LOGRADOURO PÚBLICO: RUA FILOMENA SANTANA DE OLIVEIRA (*1956 +2020).</w:t>
      </w:r>
    </w:p>
    <w:p w:rsidR="00381A30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sz w:val="24"/>
          <w:szCs w:val="24"/>
        </w:rPr>
        <w:t>Autor(a): Ely da Autopeças</w:t>
      </w:r>
    </w:p>
    <w:p w:rsidR="00381A30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sz w:val="24"/>
          <w:szCs w:val="24"/>
        </w:rPr>
        <w:t>Única Votação</w:t>
      </w:r>
    </w:p>
    <w:p w:rsidR="00381A30" w:rsidRPr="00FA6BB3" w:rsidRDefault="00381A30" w:rsidP="00FA6BB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81A30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b/>
          <w:sz w:val="24"/>
          <w:szCs w:val="24"/>
        </w:rPr>
        <w:t>Projeto de Lei Nº 7798/2022</w:t>
      </w:r>
      <w:r w:rsidRPr="00FA6BB3">
        <w:rPr>
          <w:rFonts w:ascii="Times New Roman" w:hAnsi="Times New Roman"/>
          <w:sz w:val="24"/>
          <w:szCs w:val="24"/>
        </w:rPr>
        <w:t xml:space="preserve">       DISPÕE SOBRE DENOMINAÇÃO DE LOGRADOURO PÚBLICO: RUA JOSÉ INOCENCIO RODRIGUES NETO (*1953 +2021).</w:t>
      </w:r>
    </w:p>
    <w:p w:rsidR="00381A30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sz w:val="24"/>
          <w:szCs w:val="24"/>
        </w:rPr>
        <w:t>Autor(a): Ely da Autopeças</w:t>
      </w:r>
    </w:p>
    <w:p w:rsidR="00381A30" w:rsidRPr="00FA6BB3" w:rsidRDefault="00E869E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6BB3">
        <w:rPr>
          <w:rFonts w:ascii="Times New Roman" w:hAnsi="Times New Roman"/>
          <w:sz w:val="24"/>
          <w:szCs w:val="24"/>
        </w:rPr>
        <w:t>Única Votação</w:t>
      </w:r>
    </w:p>
    <w:p w:rsidR="00381A30" w:rsidRPr="00FA6BB3" w:rsidRDefault="00381A30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FA6BB3" w:rsidRDefault="00110A26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FA6BB3" w:rsidRDefault="007739F1" w:rsidP="00FA6BB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FA6BB3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D52" w:rsidRDefault="000E3D52">
      <w:pPr>
        <w:spacing w:after="0" w:line="240" w:lineRule="auto"/>
      </w:pPr>
      <w:r>
        <w:separator/>
      </w:r>
    </w:p>
  </w:endnote>
  <w:endnote w:type="continuationSeparator" w:id="0">
    <w:p w:rsidR="000E3D52" w:rsidRDefault="000E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E3D5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869E0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E869E0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E869E0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D52" w:rsidRDefault="000E3D52">
      <w:pPr>
        <w:spacing w:after="0" w:line="240" w:lineRule="auto"/>
      </w:pPr>
      <w:r>
        <w:separator/>
      </w:r>
    </w:p>
  </w:footnote>
  <w:footnote w:type="continuationSeparator" w:id="0">
    <w:p w:rsidR="000E3D52" w:rsidRDefault="000E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869E0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E869E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E869E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3D52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6DDF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30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0515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75A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568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69E0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6BB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F763E2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F763E2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5FAA"/>
    <w:rsid w:val="00EF7C3A"/>
    <w:rsid w:val="00F11252"/>
    <w:rsid w:val="00F51A6C"/>
    <w:rsid w:val="00F66748"/>
    <w:rsid w:val="00F73DC3"/>
    <w:rsid w:val="00F763E2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06A5EF-70AC-4815-9D26-7C0A75F8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7</cp:revision>
  <cp:lastPrinted>2022-07-25T19:58:00Z</cp:lastPrinted>
  <dcterms:created xsi:type="dcterms:W3CDTF">2019-01-09T19:36:00Z</dcterms:created>
  <dcterms:modified xsi:type="dcterms:W3CDTF">2022-07-26T15:26:00Z</dcterms:modified>
</cp:coreProperties>
</file>