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2F" w:rsidRPr="00EA242F" w:rsidRDefault="00EA242F" w:rsidP="00EA242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A242F">
        <w:rPr>
          <w:rFonts w:ascii="Times New Roman" w:hAnsi="Times New Roman"/>
          <w:b/>
          <w:sz w:val="24"/>
          <w:szCs w:val="24"/>
          <w:lang w:eastAsia="pt-BR"/>
        </w:rPr>
        <w:t>PROJETO DE LEI Nº 1.323</w:t>
      </w:r>
      <w:r w:rsidRPr="00EA242F">
        <w:rPr>
          <w:rFonts w:ascii="Times New Roman" w:hAnsi="Times New Roman"/>
          <w:b/>
          <w:sz w:val="24"/>
          <w:szCs w:val="24"/>
          <w:lang w:eastAsia="pt-BR"/>
        </w:rPr>
        <w:t xml:space="preserve"> /</w:t>
      </w:r>
      <w:r w:rsidRPr="00EA242F">
        <w:rPr>
          <w:rFonts w:ascii="Times New Roman" w:hAnsi="Times New Roman"/>
          <w:b/>
          <w:sz w:val="24"/>
          <w:szCs w:val="24"/>
          <w:lang w:eastAsia="pt-BR"/>
        </w:rPr>
        <w:t xml:space="preserve"> 2022</w:t>
      </w:r>
    </w:p>
    <w:p w:rsidR="00EA242F" w:rsidRPr="00EA242F" w:rsidRDefault="00EA242F" w:rsidP="00EA242F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A242F" w:rsidRPr="00EA242F" w:rsidRDefault="00EA242F" w:rsidP="00EA242F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A242F" w:rsidRPr="00EA242F" w:rsidRDefault="00EA242F" w:rsidP="00EA242F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Hlk101301088"/>
      <w:r w:rsidRPr="00EA242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ALTERA A LEI Nº </w:t>
      </w:r>
      <w:r w:rsidRPr="00EA242F">
        <w:rPr>
          <w:rFonts w:ascii="Times New Roman" w:hAnsi="Times New Roman"/>
          <w:b/>
          <w:bCs/>
          <w:sz w:val="24"/>
          <w:szCs w:val="24"/>
        </w:rPr>
        <w:t>6.571 DE 17 DE MARÇO DE 2022, QUE “</w:t>
      </w:r>
      <w:r w:rsidRPr="00EA242F">
        <w:rPr>
          <w:rFonts w:ascii="Times New Roman" w:hAnsi="Times New Roman"/>
          <w:b/>
          <w:sz w:val="24"/>
          <w:szCs w:val="24"/>
        </w:rPr>
        <w:t>DISPÕE SOBRE A CRIAÇÃO DE VAGAS PARA ATENDER TERMO DE CESSÃO DE FUNCIONÁRIOS AO HEMOCENTRO REGIONAL DE POUSO ALEGRE/MG</w:t>
      </w:r>
      <w:r w:rsidRPr="00EA242F">
        <w:rPr>
          <w:rFonts w:ascii="Times New Roman" w:hAnsi="Times New Roman"/>
          <w:b/>
          <w:bCs/>
          <w:sz w:val="24"/>
          <w:szCs w:val="24"/>
        </w:rPr>
        <w:t>”</w:t>
      </w:r>
      <w:bookmarkEnd w:id="0"/>
      <w:r w:rsidRPr="00EA242F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EA242F" w:rsidRPr="00EA242F" w:rsidRDefault="00EA242F" w:rsidP="00EA242F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A242F" w:rsidRPr="00EA242F" w:rsidRDefault="00EA242F" w:rsidP="00EA242F">
      <w:pPr>
        <w:pStyle w:val="SemEspaamento"/>
        <w:ind w:firstLine="5103"/>
        <w:rPr>
          <w:rFonts w:ascii="Times New Roman" w:eastAsia="Times New Roman" w:hAnsi="Times New Roman"/>
          <w:sz w:val="24"/>
          <w:szCs w:val="24"/>
          <w:lang w:eastAsia="pt-BR"/>
        </w:rPr>
      </w:pPr>
      <w:r w:rsidRPr="00EA242F">
        <w:rPr>
          <w:rFonts w:ascii="Times New Roman" w:eastAsia="Times New Roman" w:hAnsi="Times New Roman"/>
          <w:b/>
          <w:sz w:val="24"/>
          <w:szCs w:val="24"/>
          <w:lang w:eastAsia="pt-BR"/>
        </w:rPr>
        <w:t>Autor: Poder Executivo</w:t>
      </w:r>
    </w:p>
    <w:p w:rsidR="00EA242F" w:rsidRPr="00EA242F" w:rsidRDefault="00EA242F" w:rsidP="00EA242F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A242F" w:rsidRDefault="00EA242F" w:rsidP="00EA24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42F" w:rsidRPr="00EA242F" w:rsidRDefault="00EA242F" w:rsidP="00EA24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A242F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EA242F" w:rsidRDefault="00EA242F" w:rsidP="00EA242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242F" w:rsidRPr="00EA242F" w:rsidRDefault="00EA242F" w:rsidP="00EA242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A242F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242F">
        <w:rPr>
          <w:rFonts w:ascii="Times New Roman" w:hAnsi="Times New Roman"/>
          <w:b/>
          <w:sz w:val="24"/>
          <w:szCs w:val="24"/>
        </w:rPr>
        <w:t>1º</w:t>
      </w:r>
      <w:r w:rsidRPr="00EA242F">
        <w:rPr>
          <w:rFonts w:ascii="Times New Roman" w:hAnsi="Times New Roman"/>
          <w:sz w:val="24"/>
          <w:szCs w:val="24"/>
        </w:rPr>
        <w:t xml:space="preserve"> O Anexo I da Lei nº </w:t>
      </w:r>
      <w:r w:rsidRPr="00EA242F">
        <w:rPr>
          <w:rFonts w:ascii="Times New Roman" w:hAnsi="Times New Roman"/>
          <w:bCs/>
          <w:sz w:val="24"/>
          <w:szCs w:val="24"/>
        </w:rPr>
        <w:t>6.571 de 17 de março de 2022</w:t>
      </w:r>
      <w:r w:rsidRPr="00EA242F">
        <w:rPr>
          <w:rFonts w:ascii="Times New Roman" w:hAnsi="Times New Roman"/>
          <w:sz w:val="24"/>
          <w:szCs w:val="24"/>
        </w:rPr>
        <w:t>, passa a vigorar com as seguintes redações:</w:t>
      </w:r>
    </w:p>
    <w:p w:rsidR="00EA242F" w:rsidRDefault="00EA242F" w:rsidP="00EA242F">
      <w:pPr>
        <w:pStyle w:val="SemEspaamento"/>
        <w:rPr>
          <w:rFonts w:ascii="Times New Roman" w:hAnsi="Times New Roman"/>
          <w:sz w:val="24"/>
          <w:szCs w:val="24"/>
        </w:rPr>
      </w:pPr>
    </w:p>
    <w:p w:rsidR="00EA242F" w:rsidRDefault="00EA242F" w:rsidP="00EA242F">
      <w:pPr>
        <w:pStyle w:val="SemEspaamen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EA242F" w:rsidRPr="00EA242F" w:rsidRDefault="00EA242F" w:rsidP="00EA242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A242F">
        <w:rPr>
          <w:rFonts w:ascii="Times New Roman" w:hAnsi="Times New Roman"/>
          <w:b/>
          <w:sz w:val="24"/>
          <w:szCs w:val="24"/>
        </w:rPr>
        <w:t>Anexo I</w:t>
      </w:r>
    </w:p>
    <w:p w:rsidR="00EA242F" w:rsidRPr="00EA242F" w:rsidRDefault="00EA242F" w:rsidP="00EA242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1631"/>
        <w:gridCol w:w="3340"/>
        <w:gridCol w:w="1251"/>
        <w:gridCol w:w="1542"/>
        <w:gridCol w:w="1503"/>
      </w:tblGrid>
      <w:tr w:rsidR="00EA242F" w:rsidRPr="009A70DF" w:rsidTr="00870ECC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0DF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0DF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0DF">
              <w:rPr>
                <w:rFonts w:ascii="Arial" w:hAnsi="Arial" w:cs="Arial"/>
                <w:b/>
                <w:sz w:val="20"/>
                <w:szCs w:val="20"/>
              </w:rPr>
              <w:t>ESCOLARIDADE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0DF">
              <w:rPr>
                <w:rFonts w:ascii="Arial" w:hAnsi="Arial" w:cs="Arial"/>
                <w:b/>
                <w:sz w:val="20"/>
                <w:szCs w:val="20"/>
              </w:rPr>
              <w:t>SALÁRIO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0DF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70D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</w:tr>
      <w:tr w:rsidR="00EA242F" w:rsidRPr="009A70DF" w:rsidTr="00870ECC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Médico Clínico Geral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7B17A7" w:rsidRDefault="00EA242F" w:rsidP="00870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7A7">
              <w:rPr>
                <w:rFonts w:ascii="Arial" w:hAnsi="Arial" w:cs="Arial"/>
                <w:sz w:val="20"/>
                <w:szCs w:val="20"/>
              </w:rPr>
              <w:t>Graduação em Medicina com registro no CRM-MG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242F" w:rsidRPr="0074420A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0DF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7.570,10</w:t>
            </w:r>
          </w:p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0DF">
              <w:rPr>
                <w:rFonts w:ascii="Arial" w:hAnsi="Arial" w:cs="Arial"/>
                <w:sz w:val="20"/>
                <w:szCs w:val="20"/>
              </w:rPr>
              <w:t>20 horas semanais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</w:t>
            </w:r>
            <w:r w:rsidRPr="009A70DF">
              <w:rPr>
                <w:rFonts w:ascii="Arial" w:hAnsi="Arial" w:cs="Arial"/>
                <w:sz w:val="20"/>
                <w:szCs w:val="20"/>
              </w:rPr>
              <w:t>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Pr="009A70DF">
              <w:rPr>
                <w:rFonts w:ascii="Arial" w:hAnsi="Arial" w:cs="Arial"/>
                <w:sz w:val="20"/>
                <w:szCs w:val="20"/>
              </w:rPr>
              <w:t xml:space="preserve">  Padrão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04</w:t>
            </w:r>
          </w:p>
        </w:tc>
      </w:tr>
      <w:tr w:rsidR="00EA242F" w:rsidRPr="009A70DF" w:rsidTr="00870ECC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Enfermeiro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7A7">
              <w:rPr>
                <w:rFonts w:ascii="Arial" w:hAnsi="Arial" w:cs="Arial"/>
                <w:sz w:val="20"/>
                <w:szCs w:val="20"/>
              </w:rPr>
              <w:t>Curso de Enfermagem, com registro no COREN-MG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70DF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>5.377,84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A70DF">
              <w:rPr>
                <w:rFonts w:ascii="Arial" w:hAnsi="Arial" w:cs="Arial"/>
                <w:sz w:val="20"/>
                <w:szCs w:val="20"/>
              </w:rPr>
              <w:t>0 horas semanais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2F" w:rsidRPr="009A70DF" w:rsidRDefault="00EA242F" w:rsidP="00870ECC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</w:t>
            </w:r>
            <w:r w:rsidRPr="009A70DF">
              <w:rPr>
                <w:rFonts w:ascii="Arial" w:hAnsi="Arial" w:cs="Arial"/>
                <w:sz w:val="20"/>
                <w:szCs w:val="20"/>
              </w:rPr>
              <w:t>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Pr="009A70DF">
              <w:rPr>
                <w:rFonts w:ascii="Arial" w:hAnsi="Arial" w:cs="Arial"/>
                <w:sz w:val="20"/>
                <w:szCs w:val="20"/>
              </w:rPr>
              <w:t xml:space="preserve">  Padrão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00</w:t>
            </w:r>
          </w:p>
        </w:tc>
      </w:tr>
    </w:tbl>
    <w:p w:rsidR="00EA242F" w:rsidRPr="00EA242F" w:rsidRDefault="00EA242F" w:rsidP="00EA242F">
      <w:pPr>
        <w:pStyle w:val="SemEspaamento"/>
        <w:rPr>
          <w:rFonts w:ascii="Times New Roman" w:hAnsi="Times New Roman"/>
          <w:sz w:val="24"/>
          <w:szCs w:val="24"/>
        </w:rPr>
      </w:pPr>
    </w:p>
    <w:p w:rsidR="00EA242F" w:rsidRPr="00EA242F" w:rsidRDefault="00EA242F" w:rsidP="00EA242F">
      <w:pPr>
        <w:pStyle w:val="SemEspaamento"/>
        <w:rPr>
          <w:rFonts w:ascii="Times New Roman" w:hAnsi="Times New Roman"/>
          <w:sz w:val="24"/>
          <w:szCs w:val="24"/>
        </w:rPr>
      </w:pPr>
      <w:r w:rsidRPr="00EA242F">
        <w:rPr>
          <w:rFonts w:ascii="Times New Roman" w:hAnsi="Times New Roman"/>
          <w:b/>
          <w:sz w:val="24"/>
          <w:szCs w:val="24"/>
        </w:rPr>
        <w:t>Art. 2</w:t>
      </w:r>
      <w:r w:rsidRPr="00EA242F">
        <w:rPr>
          <w:rFonts w:ascii="Times New Roman" w:hAnsi="Times New Roman"/>
          <w:b/>
          <w:sz w:val="24"/>
          <w:szCs w:val="24"/>
        </w:rPr>
        <w:t>º</w:t>
      </w:r>
      <w:r w:rsidRPr="00EA242F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EA242F" w:rsidRPr="00EA242F" w:rsidRDefault="00EA242F" w:rsidP="00EA242F">
      <w:pPr>
        <w:pStyle w:val="SemEspaamento"/>
        <w:rPr>
          <w:rFonts w:ascii="Times New Roman" w:hAnsi="Times New Roman"/>
          <w:sz w:val="24"/>
          <w:szCs w:val="24"/>
        </w:rPr>
      </w:pPr>
    </w:p>
    <w:p w:rsidR="00EA242F" w:rsidRDefault="00EA242F" w:rsidP="00EA242F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A242F" w:rsidRPr="00EA242F" w:rsidRDefault="00EA242F" w:rsidP="00EA242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EA242F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7</w:t>
      </w:r>
      <w:r w:rsidRPr="00EA242F">
        <w:rPr>
          <w:rFonts w:ascii="Times New Roman" w:hAnsi="Times New Roman"/>
          <w:sz w:val="24"/>
          <w:szCs w:val="24"/>
        </w:rPr>
        <w:t xml:space="preserve"> de maio de 2022.</w:t>
      </w:r>
    </w:p>
    <w:p w:rsidR="00D03DB9" w:rsidRDefault="00D03DB9" w:rsidP="00EA242F">
      <w:pPr>
        <w:pStyle w:val="SemEspaamento"/>
        <w:rPr>
          <w:rFonts w:ascii="Times New Roman" w:hAnsi="Times New Roman"/>
          <w:sz w:val="24"/>
          <w:szCs w:val="24"/>
        </w:rPr>
      </w:pPr>
    </w:p>
    <w:p w:rsidR="00EA242F" w:rsidRDefault="00EA242F" w:rsidP="00EA242F">
      <w:pPr>
        <w:pStyle w:val="SemEspaamento"/>
        <w:rPr>
          <w:rFonts w:ascii="Times New Roman" w:hAnsi="Times New Roman"/>
          <w:sz w:val="24"/>
          <w:szCs w:val="24"/>
        </w:rPr>
      </w:pPr>
    </w:p>
    <w:p w:rsidR="00EA242F" w:rsidRDefault="00EA242F" w:rsidP="00EA242F">
      <w:pPr>
        <w:pStyle w:val="SemEspaamento"/>
        <w:rPr>
          <w:rFonts w:ascii="Times New Roman" w:hAnsi="Times New Roman"/>
          <w:sz w:val="24"/>
          <w:szCs w:val="24"/>
        </w:rPr>
      </w:pPr>
    </w:p>
    <w:p w:rsidR="00EA242F" w:rsidRDefault="00EA242F" w:rsidP="00EA242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A242F" w:rsidTr="00EA242F">
        <w:tc>
          <w:tcPr>
            <w:tcW w:w="5097" w:type="dxa"/>
          </w:tcPr>
          <w:p w:rsidR="00EA242F" w:rsidRDefault="00EA242F" w:rsidP="00EA242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EA242F" w:rsidRDefault="00EA242F" w:rsidP="00EA242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EA242F" w:rsidTr="00EA242F">
        <w:tc>
          <w:tcPr>
            <w:tcW w:w="5097" w:type="dxa"/>
          </w:tcPr>
          <w:p w:rsidR="00EA242F" w:rsidRPr="00EA242F" w:rsidRDefault="00EA242F" w:rsidP="00EA242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2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A242F" w:rsidRPr="00EA242F" w:rsidRDefault="00EA242F" w:rsidP="00EA242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2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EA242F" w:rsidRPr="00EA242F" w:rsidRDefault="00EA242F" w:rsidP="00EA242F">
      <w:pPr>
        <w:pStyle w:val="SemEspaamento"/>
        <w:rPr>
          <w:rFonts w:ascii="Times New Roman" w:hAnsi="Times New Roman"/>
          <w:sz w:val="24"/>
          <w:szCs w:val="24"/>
        </w:rPr>
      </w:pPr>
    </w:p>
    <w:sectPr w:rsidR="00EA242F" w:rsidRPr="00EA242F" w:rsidSect="00EA242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2F"/>
    <w:rsid w:val="00D03DB9"/>
    <w:rsid w:val="00EA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8E877-E9E1-4C4C-80A6-2BD7A178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A242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A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2022-05-18T15:08:00Z</dcterms:created>
  <dcterms:modified xsi:type="dcterms:W3CDTF">2022-05-18T15:14:00Z</dcterms:modified>
</cp:coreProperties>
</file>