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E51FAB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Pr="003379FD" w:rsidRDefault="00E51FAB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 xml:space="preserve">26 </w:t>
      </w:r>
      <w:r w:rsidR="00A23606" w:rsidRPr="003379FD">
        <w:rPr>
          <w:rFonts w:ascii="Times New Roman" w:hAnsi="Times New Roman"/>
          <w:b/>
          <w:sz w:val="24"/>
          <w:szCs w:val="24"/>
        </w:rPr>
        <w:t xml:space="preserve">DE ABRIL DE </w:t>
      </w:r>
      <w:r w:rsidRPr="003379FD">
        <w:rPr>
          <w:rFonts w:ascii="Times New Roman" w:hAnsi="Times New Roman"/>
          <w:b/>
          <w:sz w:val="24"/>
          <w:szCs w:val="24"/>
        </w:rPr>
        <w:t>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E7400A" w:rsidRDefault="00E7400A" w:rsidP="00A236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7737/2022       </w:t>
      </w:r>
      <w:r w:rsidRPr="00FD7067">
        <w:rPr>
          <w:rFonts w:ascii="Times New Roman" w:hAnsi="Times New Roman"/>
          <w:sz w:val="24"/>
          <w:szCs w:val="24"/>
        </w:rPr>
        <w:t>DISPÕE SOBRE DENOMINAÇÃO DE PRÉDIO PÚBLICO: TEATRO MUNICIPAL RAFAEL JOSÉ TOLEDO EL ALAM (*1971 +2021).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Dr. Arlindo Motta Paes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13C5B" w:rsidRPr="00FD7067" w:rsidRDefault="00813C5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7742/2022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GILBERTO FELÍCIO DA SILVEIRA (*1957+2021).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Miguel Júnior Tomatinho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13C5B" w:rsidRPr="00FD7067" w:rsidRDefault="00813C5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7750/2022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ROSANGELA SOARES BATISTA (*1959 + 2021).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Oliveira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13C5B" w:rsidRPr="00FD7067" w:rsidRDefault="00813C5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7754/2022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NANCY RIBEIRO DE ANDRADE (NANCY BALÃO) (*1966 +2017).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Ely da Autopeças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13C5B" w:rsidRPr="00FD7067" w:rsidRDefault="00813C5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7755/2022       </w:t>
      </w:r>
      <w:r w:rsidRPr="00FD7067">
        <w:rPr>
          <w:rFonts w:ascii="Times New Roman" w:hAnsi="Times New Roman"/>
          <w:sz w:val="24"/>
          <w:szCs w:val="24"/>
        </w:rPr>
        <w:t>DISPÕE SOBRE DENOMINAÇ</w:t>
      </w:r>
      <w:r w:rsidR="003038AB">
        <w:rPr>
          <w:rFonts w:ascii="Times New Roman" w:hAnsi="Times New Roman"/>
          <w:sz w:val="24"/>
          <w:szCs w:val="24"/>
        </w:rPr>
        <w:t>ÃO DE LOGRADOURO PÚBLICO: RUA LU</w:t>
      </w:r>
      <w:r w:rsidRPr="00FD7067">
        <w:rPr>
          <w:rFonts w:ascii="Times New Roman" w:hAnsi="Times New Roman"/>
          <w:sz w:val="24"/>
          <w:szCs w:val="24"/>
        </w:rPr>
        <w:t>C</w:t>
      </w:r>
      <w:r w:rsidR="003038AB">
        <w:rPr>
          <w:rFonts w:ascii="Times New Roman" w:hAnsi="Times New Roman"/>
          <w:sz w:val="24"/>
          <w:szCs w:val="24"/>
        </w:rPr>
        <w:t>Í</w:t>
      </w:r>
      <w:bookmarkStart w:id="0" w:name="_GoBack"/>
      <w:bookmarkEnd w:id="0"/>
      <w:r w:rsidRPr="00FD7067">
        <w:rPr>
          <w:rFonts w:ascii="Times New Roman" w:hAnsi="Times New Roman"/>
          <w:sz w:val="24"/>
          <w:szCs w:val="24"/>
        </w:rPr>
        <w:t>DIO DE SOUZA LOPES (BAIANINHO) (*1952 +2022).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Ely da Autopeças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13C5B" w:rsidRPr="00FD7067" w:rsidRDefault="00813C5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7756/2022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 DR. HUMBERTO BERALDO BALDASSARIS (*1964 +2021).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 Pereira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13C5B" w:rsidRPr="00FD7067" w:rsidRDefault="00813C5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7757/2022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DARCI DE SOUZA RIBEIRO (*1945 +2019).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 Pereira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13C5B" w:rsidRPr="00FD7067" w:rsidRDefault="00813C5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7747/2022       </w:t>
      </w:r>
      <w:r w:rsidRPr="00FD7067">
        <w:rPr>
          <w:rFonts w:ascii="Times New Roman" w:hAnsi="Times New Roman"/>
          <w:sz w:val="24"/>
          <w:szCs w:val="24"/>
        </w:rPr>
        <w:t>INSTITUI O DIA MUNICIPAL DA FIBROMIALGIA NO CALENDÁRIO OFICIAL DO MUNICÍPIO DE POUSO ALEGRE.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lastRenderedPageBreak/>
        <w:t>Autor(a): Dr. Arlindo Motta Paes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813C5B" w:rsidRPr="00FD7067" w:rsidRDefault="00813C5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53/2022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ao Projeto de Lei 1.309/2022.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13C5B" w:rsidRPr="00FD7067" w:rsidRDefault="00813C5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1309/2022       </w:t>
      </w:r>
      <w:r w:rsidRPr="00FD7067">
        <w:rPr>
          <w:rFonts w:ascii="Times New Roman" w:hAnsi="Times New Roman"/>
          <w:sz w:val="24"/>
          <w:szCs w:val="24"/>
        </w:rPr>
        <w:t>AUTORIZA A ABETURA DE CRÉDITO ESPECIAL NA FORMA DOS ARTIGOS 42 E 43 DA LEI Nº 4.320/64.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813C5B" w:rsidRPr="00FD7067" w:rsidRDefault="00813C5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54/2022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ao Projeto de Lei 1.310/2022.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13C5B" w:rsidRPr="00FD7067" w:rsidRDefault="00813C5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1310/2022       </w:t>
      </w:r>
      <w:r w:rsidRPr="00FD7067">
        <w:rPr>
          <w:rFonts w:ascii="Times New Roman" w:hAnsi="Times New Roman"/>
          <w:sz w:val="24"/>
          <w:szCs w:val="24"/>
        </w:rPr>
        <w:t>AUTORIZA A ABETURA DE CRÉDITO ESPECIAL NA FORMA DOS ARTIGOS 42 E 43 DA LEI Nº 4.320/64.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813C5B" w:rsidRPr="00FD7067" w:rsidRDefault="00813C5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606" w:rsidRPr="00FD7067" w:rsidRDefault="00A23606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55/2022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Projeto de Lei nº 1.313/2022.</w:t>
      </w:r>
    </w:p>
    <w:p w:rsidR="00A23606" w:rsidRPr="00FD7067" w:rsidRDefault="00A23606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A23606" w:rsidRPr="00FD7067" w:rsidRDefault="00A23606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23606" w:rsidRPr="00FD7067" w:rsidRDefault="00A23606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606" w:rsidRPr="00FD7067" w:rsidRDefault="00A23606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1313/2022       </w:t>
      </w:r>
      <w:r w:rsidRPr="00FD7067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A23606" w:rsidRPr="00FD7067" w:rsidRDefault="00A23606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A23606" w:rsidRPr="00FD7067" w:rsidRDefault="00A23606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1ª Votação</w:t>
      </w:r>
    </w:p>
    <w:p w:rsidR="00A23606" w:rsidRDefault="00A23606" w:rsidP="00A236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52/2022       </w:t>
      </w:r>
      <w:r w:rsidRPr="00FD7067">
        <w:rPr>
          <w:rFonts w:ascii="Times New Roman" w:hAnsi="Times New Roman"/>
          <w:sz w:val="24"/>
          <w:szCs w:val="24"/>
        </w:rPr>
        <w:t>Requer ao Poder Executivo informações com relação aos precatórios do Fundef/Fundeb.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Hélio Carlos de Oliveira</w:t>
      </w:r>
    </w:p>
    <w:p w:rsidR="00813C5B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13C5B" w:rsidRPr="00FD7067" w:rsidRDefault="00813C5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Ofício nº 01/2022 encaminhado pelo Sindicato Intermunicipal das Industrias da Construção do Sul de Minas - Sinduscon Sul solicitando a cessão do plenário desta Casa, para a realização do 2º seminário do sindicato, nos dias 11 e 12 de maio de 2022, das 18 horas às 21:30 horas.</w:t>
      </w:r>
    </w:p>
    <w:p w:rsidR="00813C5B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Diversos</w:t>
      </w:r>
    </w:p>
    <w:p w:rsidR="007739F1" w:rsidRPr="00FD7067" w:rsidRDefault="00E51FAB" w:rsidP="00A2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B5" w:rsidRDefault="007143B5">
      <w:pPr>
        <w:spacing w:after="0" w:line="240" w:lineRule="auto"/>
      </w:pPr>
      <w:r>
        <w:separator/>
      </w:r>
    </w:p>
  </w:endnote>
  <w:endnote w:type="continuationSeparator" w:id="0">
    <w:p w:rsidR="007143B5" w:rsidRDefault="0071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143B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51FA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E51FAB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51FAB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B5" w:rsidRDefault="007143B5">
      <w:pPr>
        <w:spacing w:after="0" w:line="240" w:lineRule="auto"/>
      </w:pPr>
      <w:r>
        <w:separator/>
      </w:r>
    </w:p>
  </w:footnote>
  <w:footnote w:type="continuationSeparator" w:id="0">
    <w:p w:rsidR="007143B5" w:rsidRDefault="0071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51FA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E51FA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E51FA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27EF7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38AB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606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3B5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3C5B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360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1FAB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00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2FA7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875A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875A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BF7BF3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503EB"/>
    <w:rsid w:val="00E64553"/>
    <w:rsid w:val="00E875A9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659459-344B-42B4-89FB-48D4E8F2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10</cp:revision>
  <cp:lastPrinted>2018-01-17T16:02:00Z</cp:lastPrinted>
  <dcterms:created xsi:type="dcterms:W3CDTF">2019-01-09T19:36:00Z</dcterms:created>
  <dcterms:modified xsi:type="dcterms:W3CDTF">2022-04-26T20:29:00Z</dcterms:modified>
</cp:coreProperties>
</file>