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0804A2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470D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12 DE ABRIL DE 2022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C72D1B" w:rsidRPr="00FD7067" w:rsidRDefault="00C72D1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Projeto de Lei Nº 7753/2022       </w:t>
      </w:r>
      <w:r w:rsidRPr="005470DA">
        <w:rPr>
          <w:rFonts w:ascii="Times New Roman" w:hAnsi="Times New Roman"/>
          <w:sz w:val="24"/>
          <w:szCs w:val="24"/>
        </w:rPr>
        <w:t>INSTITUI NO CALENDÁRIO OFICIAL DO MUNICÍPIO DE POUSO ALEGRE O “DIA DO PROFISSIONAL DA SAÚDE” E DÁ OUTRAS PROVIDÊNCIAS.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Dr. Edson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1ª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Requerimento Nº 44/2022       </w:t>
      </w:r>
      <w:r w:rsidRPr="005470DA">
        <w:rPr>
          <w:rFonts w:ascii="Times New Roman" w:hAnsi="Times New Roman"/>
          <w:sz w:val="24"/>
          <w:szCs w:val="24"/>
        </w:rPr>
        <w:t>Requer única discussão e votação para o Projeto de Lei 1.305/2022.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Leandro Morais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Única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Projeto de Lei Nº 1305/2022       </w:t>
      </w:r>
      <w:r w:rsidRPr="005470DA">
        <w:rPr>
          <w:rFonts w:ascii="Times New Roman" w:hAnsi="Times New Roman"/>
          <w:sz w:val="24"/>
          <w:szCs w:val="24"/>
        </w:rPr>
        <w:t>DISPÕE SOBRE O PAGAMENTO DE GRATIFICAÇÃO AOS SERVIDORES MEMBROS DE COMISSÃO DE SINDICÂNCIA ADMINISTRATIVA, PROCESSO ADMINISTRATIVO, PROCESSO ADMINISTRATIVO DISCIPLINAR, PROCESSO ADMINISTRATIVO SANCIONATÓRIO, PROCESSO ADMINISTRATIVO DE RESPONSABILIZAÇÃO E TOMADA DE CONTAS.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PODER EXECUTIVO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1ª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Requerimento Nº 45/2022       </w:t>
      </w:r>
      <w:r w:rsidRPr="005470DA">
        <w:rPr>
          <w:rFonts w:ascii="Times New Roman" w:hAnsi="Times New Roman"/>
          <w:sz w:val="24"/>
          <w:szCs w:val="24"/>
        </w:rPr>
        <w:t>Requer única discussão e votação para o Projeto de Lei 1.306/2022.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Leandro Morais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Única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Projeto de Lei Nº 1306/2022       </w:t>
      </w:r>
      <w:r w:rsidRPr="005470DA">
        <w:rPr>
          <w:rFonts w:ascii="Times New Roman" w:hAnsi="Times New Roman"/>
          <w:sz w:val="24"/>
          <w:szCs w:val="24"/>
        </w:rPr>
        <w:t>AUTORIZA O MUNICÍPIO DE POUSO ALEGRE A TRANSACIONAR NOS AUTOS DO PROCESSO Nº 5006361-29.2016.8.13.0525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PODER EXECUTIVO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1ª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Requerimento Nº 40/2022       </w:t>
      </w:r>
      <w:r w:rsidRPr="005470DA">
        <w:rPr>
          <w:rFonts w:ascii="Times New Roman" w:hAnsi="Times New Roman"/>
          <w:sz w:val="24"/>
          <w:szCs w:val="24"/>
        </w:rPr>
        <w:t>Requer ao Poder Executivo informações acerca do processo licitatório referente à compra de lixeiras.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Hélio Carlos de Oliveira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Única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Requerimento Nº 41/2022       </w:t>
      </w:r>
      <w:r w:rsidRPr="005470DA">
        <w:rPr>
          <w:rFonts w:ascii="Times New Roman" w:hAnsi="Times New Roman"/>
          <w:sz w:val="24"/>
          <w:szCs w:val="24"/>
        </w:rPr>
        <w:t>Requer ao Poder Executivo informações acerca das faixas elevadas instaladas na cidade.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Hélio Carlos de Oliveira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Única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lastRenderedPageBreak/>
        <w:t xml:space="preserve">Requerimento Nº 42/2022       </w:t>
      </w:r>
      <w:r w:rsidRPr="005470DA">
        <w:rPr>
          <w:rFonts w:ascii="Times New Roman" w:hAnsi="Times New Roman"/>
          <w:sz w:val="24"/>
          <w:szCs w:val="24"/>
        </w:rPr>
        <w:t>Requer ao Poder Executivo informações acerca do estacionamento rotativo no município, nos anos de 2020 e 2021.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Hélio Carlos de Oliveira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Única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b/>
          <w:sz w:val="24"/>
          <w:szCs w:val="24"/>
        </w:rPr>
        <w:t xml:space="preserve">Requerimento Nº 43/2022       </w:t>
      </w:r>
      <w:r w:rsidRPr="005470DA">
        <w:rPr>
          <w:rFonts w:ascii="Times New Roman" w:hAnsi="Times New Roman"/>
          <w:sz w:val="24"/>
          <w:szCs w:val="24"/>
        </w:rPr>
        <w:t>Requer a convocação do Sr. Rinaldo Lima Oliveira, Secretário Municipal de Infraestrutura, Obras e Serviços Públicos, para prestar esclarecimentos sobre as obras públicas em andamento no município de Pouso Alegre.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Autor(a): Bruno Dias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Única Votação</w:t>
      </w:r>
    </w:p>
    <w:p w:rsidR="00E836CA" w:rsidRPr="005470DA" w:rsidRDefault="00E836C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36CA" w:rsidRPr="005470DA" w:rsidRDefault="005470DA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0804A2" w:rsidRPr="005470DA">
        <w:rPr>
          <w:rFonts w:ascii="Times New Roman" w:hAnsi="Times New Roman"/>
          <w:sz w:val="24"/>
          <w:szCs w:val="24"/>
        </w:rPr>
        <w:t xml:space="preserve"> encaminhado pelo Serviço de Atenção Domiciliar Estadual (SAD-E) solicitando a cessão do plenarinho para reunião com equipes, a ser realizada no dia 20 de abril 2022, das 13h às 16h.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 xml:space="preserve">Autor(a): </w:t>
      </w:r>
      <w:r w:rsidR="005470DA" w:rsidRPr="005470DA">
        <w:rPr>
          <w:rFonts w:ascii="Times New Roman" w:hAnsi="Times New Roman"/>
          <w:sz w:val="24"/>
          <w:szCs w:val="24"/>
        </w:rPr>
        <w:t>Serviço de Atenção Domiciliar Estadual</w:t>
      </w:r>
    </w:p>
    <w:p w:rsidR="00E836CA" w:rsidRPr="005470DA" w:rsidRDefault="000804A2" w:rsidP="005470D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70DA">
        <w:rPr>
          <w:rFonts w:ascii="Times New Roman" w:hAnsi="Times New Roman"/>
          <w:sz w:val="24"/>
          <w:szCs w:val="24"/>
        </w:rPr>
        <w:t>Única Votação</w:t>
      </w:r>
    </w:p>
    <w:p w:rsidR="00E836CA" w:rsidRPr="00FD7067" w:rsidRDefault="00E836CA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0D" w:rsidRDefault="00B5240D">
      <w:pPr>
        <w:spacing w:after="0" w:line="240" w:lineRule="auto"/>
      </w:pPr>
      <w:r>
        <w:separator/>
      </w:r>
    </w:p>
  </w:endnote>
  <w:endnote w:type="continuationSeparator" w:id="0">
    <w:p w:rsidR="00B5240D" w:rsidRDefault="00B5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5240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804A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804A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804A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0D" w:rsidRDefault="00B5240D">
      <w:pPr>
        <w:spacing w:after="0" w:line="240" w:lineRule="auto"/>
      </w:pPr>
      <w:r>
        <w:separator/>
      </w:r>
    </w:p>
  </w:footnote>
  <w:footnote w:type="continuationSeparator" w:id="0">
    <w:p w:rsidR="00B5240D" w:rsidRDefault="00B5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804A2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804A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804A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4A2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470DA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2875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240D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2D1B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1FAD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6CA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55D4B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55D4B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21D50"/>
    <w:rsid w:val="00F362A8"/>
    <w:rsid w:val="00F51A6C"/>
    <w:rsid w:val="00F55D4B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CD1B71-62FF-4EBC-A8F7-07C44786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2018-01-17T16:02:00Z</cp:lastPrinted>
  <dcterms:created xsi:type="dcterms:W3CDTF">2019-01-09T19:36:00Z</dcterms:created>
  <dcterms:modified xsi:type="dcterms:W3CDTF">2022-04-11T20:22:00Z</dcterms:modified>
</cp:coreProperties>
</file>