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C7" w:rsidRDefault="00587CC7">
      <w:pPr>
        <w:ind w:left="2835"/>
        <w:jc w:val="both"/>
        <w:rPr>
          <w:color w:val="000000"/>
        </w:rPr>
      </w:pPr>
    </w:p>
    <w:p w:rsidR="00AF1A0F" w:rsidRDefault="00BD4785">
      <w:pPr>
        <w:ind w:left="2835"/>
        <w:jc w:val="both"/>
        <w:rPr>
          <w:color w:val="000000"/>
        </w:rPr>
      </w:pPr>
      <w:r>
        <w:rPr>
          <w:color w:val="000000"/>
        </w:rPr>
        <w:t>Pouso Alegre, 06</w:t>
      </w:r>
      <w:r w:rsidR="00012990">
        <w:rPr>
          <w:color w:val="000000"/>
        </w:rPr>
        <w:t xml:space="preserve"> de </w:t>
      </w:r>
      <w:r>
        <w:rPr>
          <w:color w:val="000000"/>
        </w:rPr>
        <w:t>abril de 2022</w:t>
      </w:r>
      <w:r w:rsidR="00012990">
        <w:rPr>
          <w:color w:val="000000"/>
        </w:rPr>
        <w:t>.</w:t>
      </w:r>
    </w:p>
    <w:p w:rsidR="00AF1A0F" w:rsidRDefault="00AF1A0F">
      <w:pPr>
        <w:jc w:val="both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DF76AD">
      <w:pPr>
        <w:jc w:val="both"/>
        <w:rPr>
          <w:color w:val="000000"/>
        </w:rPr>
      </w:pPr>
      <w:r>
        <w:rPr>
          <w:color w:val="000000"/>
        </w:rPr>
        <w:t>Ofício Nº</w:t>
      </w:r>
      <w:r w:rsidR="00BD4785">
        <w:rPr>
          <w:color w:val="000000"/>
        </w:rPr>
        <w:t xml:space="preserve"> 76 / 2022</w:t>
      </w: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012990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012990" w:rsidP="00BD4785">
      <w:pPr>
        <w:ind w:firstLine="2835"/>
        <w:jc w:val="both"/>
        <w:rPr>
          <w:color w:val="000000"/>
        </w:rPr>
      </w:pPr>
      <w:r>
        <w:rPr>
          <w:color w:val="000000"/>
        </w:rPr>
        <w:t>Em</w:t>
      </w:r>
      <w:r w:rsidR="00BD4785">
        <w:rPr>
          <w:color w:val="000000"/>
        </w:rPr>
        <w:t xml:space="preserve"> atenção ao Ofício GAPREF nº 63</w:t>
      </w:r>
      <w:r>
        <w:rPr>
          <w:color w:val="000000"/>
        </w:rPr>
        <w:t>/202</w:t>
      </w:r>
      <w:r w:rsidR="00BD4785">
        <w:rPr>
          <w:color w:val="000000"/>
        </w:rPr>
        <w:t>2, efetuamos a devolução do Projeto de Lei nº 1.304</w:t>
      </w:r>
      <w:r>
        <w:rPr>
          <w:color w:val="000000"/>
        </w:rPr>
        <w:t>/202</w:t>
      </w:r>
      <w:r w:rsidR="00BD4785">
        <w:rPr>
          <w:color w:val="000000"/>
        </w:rPr>
        <w:t>2</w:t>
      </w:r>
      <w:r>
        <w:rPr>
          <w:color w:val="000000"/>
        </w:rPr>
        <w:t>, que “</w:t>
      </w:r>
      <w:r w:rsidR="00BD4785" w:rsidRPr="00BD4785">
        <w:rPr>
          <w:color w:val="000000"/>
        </w:rPr>
        <w:t>Dispõe sobre o pagamento de gratificação aos servidores membros de Comissão de Sindicância Administrativa, Processo Administrativo, Processo Administrativo Disciplinar, Processo Administrativo Sancionatório, Processo Administrativo de Responsabilização e T</w:t>
      </w:r>
      <w:r w:rsidR="00BD4785">
        <w:rPr>
          <w:color w:val="000000"/>
        </w:rPr>
        <w:t>omada de Contas</w:t>
      </w:r>
      <w:r>
        <w:rPr>
          <w:color w:val="000000"/>
        </w:rPr>
        <w:t xml:space="preserve">”. </w:t>
      </w:r>
      <w:bookmarkStart w:id="0" w:name="_GoBack"/>
      <w:bookmarkEnd w:id="0"/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01299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Atenciosamente, </w:t>
      </w: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AF1A0F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A0F" w:rsidRDefault="00AF1A0F">
            <w:pPr>
              <w:jc w:val="center"/>
              <w:rPr>
                <w:color w:val="000000"/>
              </w:rPr>
            </w:pPr>
          </w:p>
          <w:p w:rsidR="00AF1A0F" w:rsidRDefault="00BD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Ailton Pereira</w:t>
            </w:r>
          </w:p>
        </w:tc>
      </w:tr>
      <w:tr w:rsidR="00AF1A0F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A0F" w:rsidRDefault="00012990" w:rsidP="00BD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</w:t>
            </w:r>
          </w:p>
        </w:tc>
      </w:tr>
    </w:tbl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AF1A0F" w:rsidRDefault="00BD4785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AF1A0F" w:rsidRDefault="00FC580F">
      <w:pPr>
        <w:jc w:val="both"/>
      </w:pPr>
      <w:r>
        <w:rPr>
          <w:color w:val="000000"/>
        </w:rPr>
        <w:t>Pouso Alegre/</w:t>
      </w:r>
      <w:r w:rsidR="00012990">
        <w:rPr>
          <w:color w:val="000000"/>
        </w:rPr>
        <w:t xml:space="preserve">MG </w:t>
      </w:r>
    </w:p>
    <w:sectPr w:rsidR="00AF1A0F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A0F"/>
    <w:rsid w:val="00012990"/>
    <w:rsid w:val="00587CC7"/>
    <w:rsid w:val="00AF1A0F"/>
    <w:rsid w:val="00BD4785"/>
    <w:rsid w:val="00DF76AD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AE40-F545-4D27-937F-EF09AD4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Conta da Microsoft</cp:lastModifiedBy>
  <cp:revision>137</cp:revision>
  <cp:lastPrinted>2022-04-06T16:35:00Z</cp:lastPrinted>
  <dcterms:created xsi:type="dcterms:W3CDTF">2018-12-17T15:47:00Z</dcterms:created>
  <dcterms:modified xsi:type="dcterms:W3CDTF">2022-04-06T16:35:00Z</dcterms:modified>
  <dc:language>pt-BR</dc:language>
</cp:coreProperties>
</file>