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48EE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 xml:space="preserve">Avenida </w:t>
            </w:r>
            <w:r>
              <w:t>Tuany</w:t>
            </w:r>
            <w:r>
              <w:t xml:space="preserve"> Toledo, altura do nº 713, no bairro Nossa Senhora Aparecida.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Manutenção da calçada.</w:t>
            </w:r>
          </w:p>
        </w:tc>
      </w:tr>
    </w:tbl>
    <w:p w:rsidR="001D48EE">
      <w:pPr>
        <w:ind w:left="-141"/>
      </w:pPr>
      <w:bookmarkStart w:id="0" w:name="_yc1himof7ikc" w:colFirst="0" w:colLast="0"/>
      <w:bookmarkEnd w:id="0"/>
    </w:p>
    <w:p w:rsidR="001D48EE">
      <w:pPr>
        <w:ind w:left="-141"/>
        <w:jc w:val="center"/>
      </w:pPr>
      <w:bookmarkStart w:id="1" w:name="_33h12uc87yz2" w:colFirst="0" w:colLast="0"/>
      <w:bookmarkEnd w:id="1"/>
      <w:r>
        <w:rPr>
          <w:noProof/>
        </w:rPr>
        <w:drawing>
          <wp:inline distT="0" distB="0" distL="0" distR="0">
            <wp:extent cx="2364581" cy="3152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18839" name="277300183_540185490864457_2849306802061599891_n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465" cy="31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357279" cy="3143038"/>
            <wp:effectExtent l="0" t="0" r="508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60289" name="277307044_540185717531101_8140215922026217217_n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771" cy="315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EE"/>
    <w:rsid w:val="001D48EE"/>
    <w:rsid w:val="00B52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8C52F-22C1-4E40-9A5F-1134091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2022-03-31T19:13:00Z</dcterms:created>
  <dcterms:modified xsi:type="dcterms:W3CDTF">2022-03-31T19:15:00Z</dcterms:modified>
</cp:coreProperties>
</file>