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8539E" w:rsidRPr="003907D5" w:rsidP="00231962">
      <w:pPr>
        <w:ind w:left="3969" w:hanging="1134"/>
        <w:jc w:val="both"/>
        <w:rPr>
          <w:b/>
          <w:color w:val="000000"/>
        </w:rPr>
      </w:pPr>
      <w:r w:rsidRPr="003907D5">
        <w:rPr>
          <w:b/>
          <w:color w:val="000000"/>
        </w:rPr>
        <w:t xml:space="preserve">INDICAÇÃO Nº </w:t>
      </w:r>
      <w:r w:rsidR="0024224E">
        <w:rPr>
          <w:b/>
          <w:color w:val="000000"/>
        </w:rPr>
        <w:t>229</w:t>
      </w:r>
      <w:r>
        <w:rPr>
          <w:b/>
          <w:color w:val="000000"/>
        </w:rPr>
        <w:t xml:space="preserve"> / </w:t>
      </w:r>
      <w:r w:rsidR="0024224E">
        <w:rPr>
          <w:b/>
          <w:color w:val="000000"/>
        </w:rPr>
        <w:t>2022</w:t>
      </w:r>
    </w:p>
    <w:p w:rsidR="00A8539E" w:rsidRPr="003907D5" w:rsidP="00A8539E">
      <w:pPr>
        <w:spacing w:line="283" w:lineRule="auto"/>
        <w:ind w:left="3969"/>
        <w:rPr>
          <w:b/>
          <w:color w:val="000000"/>
        </w:rPr>
      </w:pPr>
    </w:p>
    <w:p w:rsidR="00A8539E" w:rsidRPr="003907D5" w:rsidP="00A8539E">
      <w:pPr>
        <w:spacing w:line="283" w:lineRule="auto"/>
        <w:ind w:left="3969"/>
        <w:rPr>
          <w:b/>
          <w:color w:val="000000"/>
        </w:rPr>
      </w:pPr>
    </w:p>
    <w:p w:rsidR="00A8539E" w:rsidRPr="003907D5" w:rsidP="00231962">
      <w:pPr>
        <w:ind w:left="2835"/>
        <w:rPr>
          <w:color w:val="000000"/>
        </w:rPr>
      </w:pPr>
      <w:r>
        <w:rPr>
          <w:color w:val="000000"/>
        </w:rPr>
        <w:t>Senhor</w:t>
      </w:r>
      <w:r w:rsidRPr="003907D5">
        <w:rPr>
          <w:color w:val="000000"/>
        </w:rPr>
        <w:t xml:space="preserve"> Presidente,</w:t>
      </w:r>
    </w:p>
    <w:p w:rsidR="00A8539E" w:rsidRPr="003907D5" w:rsidP="00A8539E">
      <w:pPr>
        <w:spacing w:line="283" w:lineRule="auto"/>
        <w:ind w:left="3969"/>
        <w:rPr>
          <w:color w:val="000000"/>
        </w:rPr>
      </w:pPr>
    </w:p>
    <w:p w:rsidR="00A8539E" w:rsidRPr="003907D5" w:rsidP="00A8539E">
      <w:pPr>
        <w:spacing w:line="283" w:lineRule="auto"/>
        <w:ind w:left="3969"/>
        <w:rPr>
          <w:color w:val="000000"/>
        </w:rPr>
      </w:pPr>
    </w:p>
    <w:p w:rsidR="00A8539E" w:rsidRPr="003907D5" w:rsidP="00231962">
      <w:pPr>
        <w:ind w:right="-1" w:firstLine="2835"/>
        <w:jc w:val="both"/>
      </w:pPr>
      <w:r w:rsidRPr="003907D5">
        <w:t>O Vereador signatário desta requer, consoante preceitos regimentais, seja encaminhada ao Senhor Prefeito Municipal, a seguinte indicação:</w:t>
      </w:r>
    </w:p>
    <w:p w:rsidR="00A8539E" w:rsidRPr="003907D5" w:rsidP="00A8539E">
      <w:pPr>
        <w:spacing w:line="283" w:lineRule="auto"/>
        <w:ind w:left="1134" w:right="567" w:firstLine="2835"/>
        <w:rPr>
          <w:color w:val="000000"/>
        </w:rPr>
      </w:pPr>
    </w:p>
    <w:p w:rsidR="00A8539E" w:rsidRPr="003907D5"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 w:val="24"/>
          <w:szCs w:val="24"/>
        </w:rPr>
        <w:t>Solicitar ao setor responsável da Administração Pública que seja realizada a operação tapa-buraco na Rua Antônio Lemes da Silva, altura do nº 790, no bairro Fátima.</w:t>
      </w:r>
    </w:p>
    <w:p w:rsidR="00A8539E" w:rsidRPr="003907D5" w:rsidP="00A8539E">
      <w:pPr>
        <w:pStyle w:val="Normal0"/>
        <w:ind w:left="1134" w:right="567" w:firstLine="2835"/>
        <w:jc w:val="both"/>
        <w:rPr>
          <w:rFonts w:ascii="Times New Roman" w:hAnsi="Times New Roman" w:cs="Times New Roman"/>
          <w:szCs w:val="24"/>
        </w:rPr>
      </w:pPr>
    </w:p>
    <w:p w:rsidR="00A8539E" w:rsidRPr="003907D5" w:rsidP="00A8539E">
      <w:pPr>
        <w:spacing w:line="283" w:lineRule="auto"/>
        <w:ind w:left="1134" w:right="567" w:firstLine="2835"/>
        <w:rPr>
          <w:color w:val="000000"/>
        </w:rPr>
      </w:pPr>
    </w:p>
    <w:p w:rsidR="00A8539E" w:rsidRPr="003907D5" w:rsidP="00231962">
      <w:pPr>
        <w:ind w:right="567" w:firstLine="2835"/>
        <w:jc w:val="both"/>
        <w:rPr>
          <w:b/>
        </w:rPr>
      </w:pPr>
      <w:r w:rsidRPr="003907D5">
        <w:rPr>
          <w:b/>
        </w:rPr>
        <w:t>JUSTIFICATIVA</w:t>
      </w:r>
    </w:p>
    <w:p w:rsidR="00A8539E" w:rsidRPr="003907D5" w:rsidP="00A8539E">
      <w:pPr>
        <w:spacing w:line="283" w:lineRule="auto"/>
        <w:ind w:left="1134" w:right="567" w:firstLine="2835"/>
        <w:rPr>
          <w:color w:val="000000"/>
        </w:rPr>
      </w:pPr>
    </w:p>
    <w:p w:rsidR="00A8539E" w:rsidRPr="003907D5"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 w:val="24"/>
          <w:szCs w:val="24"/>
        </w:rPr>
        <w:t>A pedido dos moradores, foi constatado um buraco no asfalto que vem aumentando seu tamanho nesse período intenso de chuva. Tal ação, seria uma forma preventiva para que não ocorra uma degradação significativa da via, preservando o asfalto, o patrimônio privado dos moradores e por consequência evitar possíveis acidentes.</w:t>
      </w:r>
    </w:p>
    <w:p w:rsidR="00A8539E" w:rsidRPr="003907D5"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P="00A8539E">
      <w:pPr>
        <w:pStyle w:val="Normal0"/>
        <w:ind w:left="1134" w:right="567" w:firstLine="2835"/>
        <w:jc w:val="both"/>
        <w:rPr>
          <w:rFonts w:ascii="Times New Roman" w:eastAsia="Times New Roman" w:hAnsi="Times New Roman" w:cs="Times New Roman"/>
          <w:szCs w:val="24"/>
        </w:rPr>
      </w:pPr>
    </w:p>
    <w:p w:rsidR="00A8539E" w:rsidRPr="003907D5" w:rsidP="00231962">
      <w:pPr>
        <w:ind w:left="2835"/>
        <w:rPr>
          <w:color w:val="000000"/>
        </w:rPr>
      </w:pPr>
      <w:r w:rsidRPr="003907D5">
        <w:rPr>
          <w:color w:val="000000"/>
        </w:rPr>
        <w:t xml:space="preserve">Sala das Sessões, </w:t>
      </w:r>
      <w:r w:rsidR="00D30122">
        <w:rPr>
          <w:color w:val="000000"/>
        </w:rPr>
        <w:t>1 de março de 2022</w:t>
      </w:r>
      <w:r w:rsidRPr="003907D5">
        <w:rPr>
          <w:color w:val="000000"/>
        </w:rPr>
        <w:t>.</w:t>
      </w:r>
    </w:p>
    <w:p w:rsidR="00A8539E" w:rsidRPr="003907D5" w:rsidP="00A8539E">
      <w:pPr>
        <w:spacing w:line="283" w:lineRule="auto"/>
        <w:ind w:left="3969"/>
        <w:rPr>
          <w:color w:val="000000"/>
        </w:rPr>
      </w:pPr>
    </w:p>
    <w:p w:rsidR="00A8539E" w:rsidP="00A8539E">
      <w:pPr>
        <w:spacing w:line="283" w:lineRule="auto"/>
        <w:ind w:left="3969"/>
        <w:rPr>
          <w:color w:val="000000"/>
        </w:rPr>
      </w:pPr>
    </w:p>
    <w:p w:rsidR="00A8539E" w:rsidRPr="003907D5"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Tr="00231962">
        <w:tblPrEx>
          <w:tblW w:w="0" w:type="auto"/>
          <w:tblLayout w:type="fixed"/>
          <w:tblCellMar>
            <w:left w:w="70" w:type="dxa"/>
            <w:right w:w="70" w:type="dxa"/>
          </w:tblCellMar>
          <w:tblLook w:val="0000"/>
        </w:tblPrEx>
        <w:trPr>
          <w:trHeight w:val="267"/>
        </w:trPr>
        <w:tc>
          <w:tcPr>
            <w:tcW w:w="8508" w:type="dxa"/>
            <w:shd w:val="clear" w:color="auto" w:fill="auto"/>
          </w:tcPr>
          <w:p w:rsidR="00A8539E" w:rsidRPr="003907D5" w:rsidP="00DF7F51">
            <w:pPr>
              <w:jc w:val="center"/>
              <w:rPr>
                <w:color w:val="000000"/>
              </w:rPr>
            </w:pPr>
            <w:r>
              <w:rPr>
                <w:color w:val="000000"/>
              </w:rPr>
              <w:t>Ely da Autopeças</w:t>
            </w:r>
          </w:p>
        </w:tc>
      </w:tr>
      <w:tr w:rsidTr="00231962">
        <w:tblPrEx>
          <w:tblW w:w="0" w:type="auto"/>
          <w:tblLayout w:type="fixed"/>
          <w:tblCellMar>
            <w:left w:w="70" w:type="dxa"/>
            <w:right w:w="70" w:type="dxa"/>
          </w:tblCellMar>
          <w:tblLook w:val="0000"/>
        </w:tblPrEx>
        <w:trPr>
          <w:trHeight w:val="280"/>
        </w:trPr>
        <w:tc>
          <w:tcPr>
            <w:tcW w:w="8508" w:type="dxa"/>
            <w:shd w:val="clear" w:color="auto" w:fill="auto"/>
          </w:tcPr>
          <w:p w:rsidR="00A8539E" w:rsidRPr="00D30122" w:rsidP="00DF7F51">
            <w:pPr>
              <w:jc w:val="center"/>
              <w:rPr>
                <w:color w:val="000000"/>
                <w:sz w:val="20"/>
                <w:szCs w:val="20"/>
              </w:rPr>
            </w:pPr>
            <w:r w:rsidRPr="00D30122">
              <w:rPr>
                <w:color w:val="000000"/>
                <w:sz w:val="20"/>
                <w:szCs w:val="20"/>
              </w:rPr>
              <w:t>VEREADOR</w:t>
            </w:r>
          </w:p>
        </w:tc>
      </w:tr>
    </w:tbl>
    <w:p w:rsidR="00A8539E" w:rsidRPr="003907D5" w:rsidP="00A8539E">
      <w:pPr>
        <w:ind w:left="3969"/>
        <w:rPr>
          <w:color w:val="000000"/>
        </w:rPr>
      </w:pPr>
    </w:p>
    <w:p w:rsidR="00231E54">
      <w:r>
        <w:rPr>
          <w:b/>
          <w:noProof/>
          <w:color w:val="000000"/>
        </w:rPr>
        <w:pict>
          <v:shapetype id="_x0000_t202" coordsize="21600,21600" o:spt="202" path="m,l,21600r21600,l21600,xe">
            <v:stroke joinstyle="miter"/>
            <v:path gradientshapeok="t" o:connecttype="rect"/>
          </v:shapetype>
          <v:shape id="_x0000_s1025" type="#_x0000_t202" style="width:222.7pt;height:72.9pt;margin-top:59.05pt;margin-left:198.75pt;mso-height-relative:margin;mso-width-relative:margin;position:absolute;z-index:251658240">
            <v:textbox>
              <w:txbxContent>
                <w:p w:rsidR="00080932" w:rsidRPr="00080932" w:rsidP="00080932">
                  <w:pPr>
                    <w:jc w:val="center"/>
                    <w:rPr>
                      <w:rFonts w:ascii="Arial" w:hAnsi="Arial" w:cs="Arial"/>
                      <w:b/>
                    </w:rPr>
                  </w:pPr>
                  <w:r w:rsidRPr="00080932">
                    <w:rPr>
                      <w:rFonts w:ascii="Arial" w:hAnsi="Arial" w:cs="Arial"/>
                      <w:b/>
                    </w:rPr>
                    <w:t>ENCAMINHE-SE</w:t>
                  </w:r>
                </w:p>
                <w:p w:rsidR="00080932" w:rsidRPr="00080932">
                  <w:pPr>
                    <w:rPr>
                      <w:rFonts w:ascii="Arial" w:hAnsi="Arial" w:cs="Arial"/>
                    </w:rPr>
                  </w:pPr>
                </w:p>
                <w:p w:rsidR="00080932" w:rsidRPr="00080932">
                  <w:pPr>
                    <w:rPr>
                      <w:rFonts w:ascii="Arial" w:hAnsi="Arial" w:cs="Arial"/>
                      <w:sz w:val="20"/>
                      <w:szCs w:val="20"/>
                    </w:rPr>
                  </w:pPr>
                  <w:r w:rsidRPr="00080932">
                    <w:rPr>
                      <w:rFonts w:ascii="Arial" w:hAnsi="Arial" w:cs="Arial"/>
                      <w:sz w:val="20"/>
                      <w:szCs w:val="20"/>
                    </w:rPr>
                    <w:t xml:space="preserve">Sala das </w:t>
                  </w:r>
                  <w:r w:rsidRPr="00080932">
                    <w:rPr>
                      <w:rFonts w:ascii="Arial" w:hAnsi="Arial" w:cs="Arial"/>
                      <w:sz w:val="20"/>
                      <w:szCs w:val="20"/>
                    </w:rPr>
                    <w:t xml:space="preserve">Reuniões </w:t>
                  </w:r>
                  <w:r w:rsidR="007B08C8">
                    <w:rPr>
                      <w:rFonts w:ascii="Arial" w:hAnsi="Arial" w:cs="Arial"/>
                      <w:sz w:val="20"/>
                      <w:szCs w:val="20"/>
                    </w:rPr>
                    <w:t xml:space="preserve"> </w:t>
                  </w:r>
                  <w:r w:rsidRPr="0024224E" w:rsidR="0024224E">
                    <w:rPr>
                      <w:rFonts w:ascii="Arial" w:hAnsi="Arial" w:cs="Arial"/>
                      <w:color w:val="000000"/>
                      <w:sz w:val="20"/>
                      <w:szCs w:val="20"/>
                    </w:rPr>
                    <w:t>1 de março de 2022</w:t>
                  </w:r>
                </w:p>
              </w:txbxContent>
            </v:textbox>
          </v:shape>
        </w:pict>
      </w:r>
    </w:p>
    <w:sectPr w:rsidSect="00231962">
      <w:headerReference w:type="even" r:id="rId5"/>
      <w:headerReference w:type="default" r:id="rId6"/>
      <w:footerReference w:type="even" r:id="rId7"/>
      <w:footerReference w:type="default" r:id="rId8"/>
      <w:headerReference w:type="first" r:id="rId9"/>
      <w:footerReference w:type="first" r:id="rId10"/>
      <w:pgSz w:w="11906" w:h="16838"/>
      <w:pgMar w:top="2552" w:right="1701" w:bottom="1418" w:left="170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564">
    <w:pPr>
      <w:pStyle w:val="Footer"/>
      <w:framePr w:wrap="around" w:vAnchor="text" w:hAnchor="margin" w:xAlign="center" w:y="1"/>
      <w:rPr>
        <w:rStyle w:val="PageNumber"/>
      </w:rPr>
    </w:pPr>
    <w:r>
      <w:rPr>
        <w:rStyle w:val="PageNumber"/>
      </w:rPr>
      <w:fldChar w:fldCharType="begin"/>
    </w:r>
    <w:r w:rsidR="007747A7">
      <w:rPr>
        <w:rStyle w:val="PageNumber"/>
      </w:rPr>
      <w:instrText xml:space="preserve">PAGE  </w:instrText>
    </w:r>
    <w:r>
      <w:rPr>
        <w:rStyle w:val="PageNumber"/>
      </w:rPr>
      <w:fldChar w:fldCharType="separate"/>
    </w:r>
    <w:r>
      <w:rPr>
        <w:rStyle w:val="PageNumber"/>
      </w:rPr>
      <w:fldChar w:fldCharType="end"/>
    </w:r>
  </w:p>
  <w:p w:rsidR="00FF3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564">
    <w:pPr>
      <w:pStyle w:val="Footer"/>
      <w:framePr w:h="382" w:hRule="exact" w:wrap="around" w:vAnchor="text" w:hAnchor="page" w:x="11089" w:y="-30"/>
      <w:jc w:val="right"/>
      <w:rPr>
        <w:rStyle w:val="PageNumber"/>
        <w:rFonts w:ascii="Abadi MT Condensed" w:hAnsi="Abadi MT Condensed"/>
        <w:sz w:val="44"/>
      </w:rPr>
    </w:pPr>
  </w:p>
  <w:p w:rsidR="00FF356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B9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564" w:rsidP="00FF3564">
    <w:pPr>
      <w:pStyle w:val="Header"/>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width:5in;height:68.3pt;margin-top:-17.75pt;margin-left:111.4pt;position:absolute;visibility:visible;z-index:251658240" strokecolor="white">
          <v:textbox>
            <w:txbxContent>
              <w:p w:rsidR="00FF3564" w:rsidP="00FF3564">
                <w:pPr>
                  <w:pStyle w:val="Heading2"/>
                </w:pPr>
              </w:p>
            </w:txbxContent>
          </v:textbox>
        </v:shape>
      </w:pict>
    </w:r>
  </w:p>
  <w:p w:rsidR="00FF3564">
    <w:pPr>
      <w:pStyle w:val="Header"/>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7D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B9F"/>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DF7F51"/>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3564"/>
    <w:rsid w:val="00FF5793"/>
    <w:rsid w:val="00FF70F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rsid w:val="00A8539E"/>
    <w:rPr>
      <w:rFonts w:ascii="Cambria" w:eastAsia="Times New Roman" w:hAnsi="Cambria" w:cs="Times New Roman"/>
      <w:b/>
      <w:bCs/>
      <w:i/>
      <w:iCs/>
      <w:sz w:val="28"/>
      <w:szCs w:val="28"/>
    </w:rPr>
  </w:style>
  <w:style w:type="paragraph" w:styleId="Header">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DefaultParagraphFont"/>
    <w:link w:val="Header"/>
    <w:rsid w:val="00A8539E"/>
    <w:rPr>
      <w:rFonts w:ascii="Times New Roman" w:eastAsia="Times New Roman" w:hAnsi="Times New Roman" w:cs="Times New Roman"/>
      <w:sz w:val="20"/>
      <w:szCs w:val="20"/>
      <w:lang w:val="pt-PT" w:eastAsia="pt-BR"/>
    </w:rPr>
  </w:style>
  <w:style w:type="paragraph" w:styleId="Footer">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DefaultParagraphFont"/>
    <w:link w:val="Footer"/>
    <w:rsid w:val="00A8539E"/>
    <w:rPr>
      <w:rFonts w:ascii="Times New Roman" w:eastAsia="Times New Roman" w:hAnsi="Times New Roman" w:cs="Times New Roman"/>
      <w:sz w:val="20"/>
      <w:szCs w:val="20"/>
      <w:lang w:val="pt-PT" w:eastAsia="pt-BR"/>
    </w:rPr>
  </w:style>
  <w:style w:type="character" w:styleId="PageNumber">
    <w:name w:val="page number"/>
    <w:basedOn w:val="DefaultParagraphFont"/>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BalloonText">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DefaultParagraphFont"/>
    <w:link w:val="BalloonText"/>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