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ageBreakBefore w:val="0"/>
      </w:pPr>
    </w:p>
    <w:tbl>
      <w:tblPr>
        <w:tblStyle w:val="Table1"/>
        <w:tblW w:w="9510" w:type="dxa"/>
        <w:jc w:val="left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jc w:val="left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2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>Local:</w:t>
            </w:r>
            <w:r w:rsidRPr="00000000">
              <w:rPr>
                <w:rtl w:val="0"/>
              </w:rPr>
              <w:t xml:space="preserve"> Rua Argentina Grossi Tonini, altura do nº 250, bairro Pão de Açucar.</w:t>
            </w:r>
          </w:p>
        </w:tc>
      </w:tr>
      <w:tr>
        <w:tblPrEx>
          <w:tblW w:w="9510" w:type="dxa"/>
          <w:jc w:val="left"/>
          <w:tblInd w:w="-110" w:type="dxa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3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Ação: </w:t>
            </w:r>
            <w:r w:rsidRPr="00000000">
              <w:rPr>
                <w:rtl w:val="0"/>
              </w:rPr>
              <w:t>Instalação de redutor de velocidade.</w:t>
            </w:r>
          </w:p>
        </w:tc>
      </w:tr>
    </w:tbl>
    <w:p w:rsidR="00000000" w:rsidRPr="00000000" w:rsidP="00000000" w14:paraId="00000004">
      <w:pPr>
        <w:ind w:left="-141" w:firstLine="0"/>
        <w:jc w:val="left"/>
      </w:pPr>
      <w:bookmarkStart w:id="0" w:name="_fy25r2fhl0fo" w:colFirst="0" w:colLast="0"/>
      <w:bookmarkEnd w:id="0"/>
    </w:p>
    <w:p w:rsidR="00000000" w:rsidRPr="00000000" w:rsidP="00000000" w14:paraId="00000005">
      <w:pPr>
        <w:ind w:left="-141" w:firstLine="0"/>
        <w:jc w:val="center"/>
        <w:rPr>
          <w:sz w:val="20"/>
          <w:szCs w:val="20"/>
        </w:rPr>
      </w:pPr>
      <w:bookmarkStart w:id="1" w:name="_c6y1mlu8yrv0" w:colFirst="0" w:colLast="0"/>
      <w:bookmarkEnd w:id="1"/>
      <w:r w:rsidRPr="00000000">
        <w:drawing>
          <wp:inline distT="114300" distB="114300" distL="114300" distR="114300">
            <wp:extent cx="5937150" cy="334010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615754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715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drawing>
          <wp:inline distT="114300" distB="114300" distL="114300" distR="114300">
            <wp:extent cx="5937150" cy="334010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069678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715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 w:orient="portrait"/>
      <w:pgMar w:top="566" w:right="1115" w:bottom="400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