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6E" w:rsidRDefault="00885A6E" w:rsidP="00885A6E">
      <w:pPr>
        <w:ind w:left="2835"/>
        <w:rPr>
          <w:b/>
          <w:color w:val="000000"/>
        </w:rPr>
      </w:pPr>
    </w:p>
    <w:p w:rsidR="00885A6E" w:rsidRDefault="00885A6E" w:rsidP="00885A6E">
      <w:pPr>
        <w:ind w:left="2835"/>
        <w:rPr>
          <w:b/>
          <w:color w:val="000000"/>
        </w:rPr>
      </w:pPr>
      <w:r w:rsidRPr="002B66D7">
        <w:rPr>
          <w:b/>
          <w:color w:val="000000"/>
        </w:rPr>
        <w:t xml:space="preserve">PORTARIA Nº </w:t>
      </w:r>
      <w:r>
        <w:rPr>
          <w:b/>
          <w:color w:val="000000"/>
        </w:rPr>
        <w:t>13/2022</w:t>
      </w:r>
    </w:p>
    <w:p w:rsidR="00885A6E" w:rsidRDefault="00885A6E" w:rsidP="00885A6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885A6E" w:rsidRDefault="00885A6E" w:rsidP="00885A6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85A6E" w:rsidRDefault="00885A6E" w:rsidP="00885A6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885A6E" w:rsidRDefault="00885A6E" w:rsidP="00885A6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>
        <w:rPr>
          <w:rFonts w:ascii="Times New Roman" w:hAnsi="Times New Roman"/>
          <w:b/>
          <w:sz w:val="24"/>
        </w:rPr>
        <w:t>CINDY ANDRÉA GOMES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>PARA OCUPAR O CARGO</w:t>
      </w:r>
      <w:r>
        <w:rPr>
          <w:rFonts w:ascii="Times New Roman" w:hAnsi="Times New Roman"/>
          <w:b/>
          <w:sz w:val="24"/>
        </w:rPr>
        <w:t xml:space="preserve"> COMISSIONADO</w:t>
      </w:r>
      <w:r w:rsidRPr="00B201EB">
        <w:rPr>
          <w:rFonts w:ascii="Times New Roman" w:hAnsi="Times New Roman"/>
          <w:b/>
          <w:sz w:val="24"/>
        </w:rPr>
        <w:t xml:space="preserve"> DE </w:t>
      </w:r>
      <w:r>
        <w:rPr>
          <w:rFonts w:ascii="Times New Roman" w:hAnsi="Times New Roman"/>
          <w:b/>
          <w:sz w:val="24"/>
        </w:rPr>
        <w:t>DIRETOR DE RÁ</w:t>
      </w:r>
      <w:r w:rsidRPr="002B66D7">
        <w:rPr>
          <w:rFonts w:ascii="Times New Roman" w:hAnsi="Times New Roman"/>
          <w:b/>
          <w:sz w:val="24"/>
        </w:rPr>
        <w:t>DIO</w:t>
      </w:r>
      <w:r>
        <w:rPr>
          <w:rFonts w:ascii="Times New Roman" w:hAnsi="Times New Roman"/>
          <w:b/>
          <w:sz w:val="24"/>
        </w:rPr>
        <w:t xml:space="preserve"> E </w:t>
      </w:r>
      <w:r w:rsidRPr="002B66D7">
        <w:rPr>
          <w:rFonts w:ascii="Times New Roman" w:hAnsi="Times New Roman"/>
          <w:b/>
          <w:sz w:val="24"/>
        </w:rPr>
        <w:t>TV</w:t>
      </w:r>
      <w:r>
        <w:rPr>
          <w:rFonts w:ascii="Times New Roman" w:hAnsi="Times New Roman"/>
          <w:b/>
          <w:sz w:val="24"/>
        </w:rPr>
        <w:t>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CM-02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p w:rsidR="00885A6E" w:rsidRDefault="00885A6E" w:rsidP="00885A6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885A6E" w:rsidRDefault="00885A6E" w:rsidP="00885A6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885A6E" w:rsidRDefault="00885A6E" w:rsidP="00885A6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r>
        <w:rPr>
          <w:rFonts w:ascii="Times New Roman" w:hAnsi="Times New Roman"/>
          <w:sz w:val="24"/>
        </w:rPr>
        <w:t>Dionísio Ailton Pereira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885A6E" w:rsidRDefault="00885A6E" w:rsidP="00885A6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885A6E" w:rsidRDefault="00885A6E" w:rsidP="00885A6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885A6E" w:rsidRDefault="00885A6E" w:rsidP="00885A6E">
      <w:pPr>
        <w:ind w:left="2835"/>
        <w:rPr>
          <w:b/>
        </w:rPr>
      </w:pPr>
      <w:r>
        <w:rPr>
          <w:b/>
        </w:rPr>
        <w:t>PORTARIA</w:t>
      </w:r>
    </w:p>
    <w:p w:rsidR="00885A6E" w:rsidRDefault="00885A6E" w:rsidP="00885A6E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85A6E" w:rsidRDefault="00885A6E" w:rsidP="00885A6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885A6E" w:rsidRDefault="00885A6E" w:rsidP="00885A6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>
        <w:rPr>
          <w:rFonts w:ascii="Times New Roman" w:hAnsi="Times New Roman"/>
          <w:sz w:val="24"/>
        </w:rPr>
        <w:t>Cindy Andréa Gomes</w:t>
      </w:r>
      <w:r>
        <w:rPr>
          <w:rFonts w:ascii="Times New Roman" w:hAnsi="Times New Roman"/>
          <w:sz w:val="24"/>
        </w:rPr>
        <w:t xml:space="preserve"> para ocupar o cargo comissionado de Diretor de Rádio e TV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Nível de Vencimento CM-02, com os vencimentos constantes no Anexo I da Lei Municipal nº 5.787, de 24 de janeiro de 20</w:t>
      </w:r>
      <w:r w:rsidRPr="002B66D7">
        <w:rPr>
          <w:rFonts w:ascii="Times New Roman" w:hAnsi="Times New Roman"/>
          <w:sz w:val="24"/>
        </w:rPr>
        <w:t xml:space="preserve">17, </w:t>
      </w:r>
      <w:r>
        <w:rPr>
          <w:rFonts w:ascii="Times New Roman" w:hAnsi="Times New Roman"/>
          <w:sz w:val="24"/>
        </w:rPr>
        <w:t xml:space="preserve">a partir de 6 de </w:t>
      </w:r>
      <w:r>
        <w:rPr>
          <w:rFonts w:ascii="Times New Roman" w:hAnsi="Times New Roman"/>
          <w:sz w:val="24"/>
        </w:rPr>
        <w:t>janeiro de 2022</w:t>
      </w:r>
      <w:r w:rsidRPr="002B66D7">
        <w:rPr>
          <w:rFonts w:ascii="Times New Roman" w:hAnsi="Times New Roman"/>
          <w:sz w:val="24"/>
        </w:rPr>
        <w:t>.</w:t>
      </w:r>
    </w:p>
    <w:p w:rsidR="00885A6E" w:rsidRDefault="00885A6E" w:rsidP="00885A6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885A6E" w:rsidRDefault="00885A6E" w:rsidP="00885A6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885A6E" w:rsidRDefault="00885A6E" w:rsidP="00885A6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885A6E" w:rsidRDefault="00885A6E" w:rsidP="00885A6E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885A6E" w:rsidRDefault="00885A6E" w:rsidP="00885A6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85A6E" w:rsidRDefault="00885A6E" w:rsidP="00885A6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85A6E" w:rsidRDefault="00885A6E" w:rsidP="00885A6E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>6 de janeiro de 2022.</w:t>
      </w:r>
    </w:p>
    <w:p w:rsidR="00885A6E" w:rsidRDefault="00885A6E" w:rsidP="00885A6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85A6E" w:rsidRDefault="00885A6E" w:rsidP="00885A6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85A6E" w:rsidRDefault="00885A6E" w:rsidP="00885A6E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885A6E" w:rsidTr="00AB4BEB">
        <w:tc>
          <w:tcPr>
            <w:tcW w:w="8575" w:type="dxa"/>
            <w:hideMark/>
          </w:tcPr>
          <w:p w:rsidR="00885A6E" w:rsidRDefault="00885A6E" w:rsidP="00AB4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AILTON PEREIRA</w:t>
            </w:r>
          </w:p>
        </w:tc>
      </w:tr>
      <w:tr w:rsidR="00885A6E" w:rsidTr="00AB4BEB">
        <w:tc>
          <w:tcPr>
            <w:tcW w:w="8575" w:type="dxa"/>
            <w:hideMark/>
          </w:tcPr>
          <w:p w:rsidR="00885A6E" w:rsidRPr="00814546" w:rsidRDefault="00885A6E" w:rsidP="00AB4BEB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885A6E" w:rsidRDefault="00885A6E" w:rsidP="00885A6E"/>
    <w:p w:rsidR="00885A6E" w:rsidRDefault="00885A6E" w:rsidP="00885A6E"/>
    <w:p w:rsidR="00885A6E" w:rsidRDefault="00885A6E" w:rsidP="00885A6E"/>
    <w:p w:rsidR="00885A6E" w:rsidRDefault="00885A6E" w:rsidP="00885A6E"/>
    <w:p w:rsidR="000018F5" w:rsidRDefault="000018F5"/>
    <w:sectPr w:rsidR="000018F5" w:rsidSect="00172194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8CF" w:rsidRDefault="00885A6E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22E4C8" wp14:editId="50AF9C87">
              <wp:simplePos x="0" y="0"/>
              <wp:positionH relativeFrom="column">
                <wp:posOffset>767080</wp:posOffset>
              </wp:positionH>
              <wp:positionV relativeFrom="paragraph">
                <wp:posOffset>-230505</wp:posOffset>
              </wp:positionV>
              <wp:extent cx="4714875" cy="1043305"/>
              <wp:effectExtent l="0" t="0" r="28575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875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8CF" w:rsidRPr="00067E8C" w:rsidRDefault="00885A6E" w:rsidP="004548C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4548CF" w:rsidRPr="00067E8C" w:rsidRDefault="00885A6E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Avenida São Francisco, 320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–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Chác. 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Primavera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2 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2-030</w:t>
                          </w:r>
                        </w:p>
                        <w:p w:rsidR="004548CF" w:rsidRPr="00067E8C" w:rsidRDefault="00885A6E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3429-65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02</w:t>
                          </w:r>
                        </w:p>
                        <w:p w:rsidR="004548CF" w:rsidRPr="00067E8C" w:rsidRDefault="00885A6E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4548CF" w:rsidRPr="00567341" w:rsidRDefault="00885A6E" w:rsidP="004548C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2E4C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0.4pt;margin-top:-18.15pt;width:371.25pt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" strokecolor="white">
              <v:textbox>
                <w:txbxContent>
                  <w:p w:rsidR="004548CF" w:rsidRPr="00067E8C" w:rsidRDefault="00885A6E" w:rsidP="004548C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4548CF" w:rsidRPr="00067E8C" w:rsidRDefault="00885A6E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Avenida São Francisco, 320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Chác. 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Primavera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2 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2-030</w:t>
                    </w:r>
                  </w:p>
                  <w:p w:rsidR="004548CF" w:rsidRPr="00067E8C" w:rsidRDefault="00885A6E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3429-65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02</w:t>
                    </w:r>
                  </w:p>
                  <w:p w:rsidR="004548CF" w:rsidRPr="00067E8C" w:rsidRDefault="00885A6E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2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4548CF" w:rsidRPr="00567341" w:rsidRDefault="00885A6E" w:rsidP="004548C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02977802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6E"/>
    <w:rsid w:val="000018F5"/>
    <w:rsid w:val="0088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6BD20E5-A3CC-4361-8CC5-4456AA24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85A6E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85A6E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85A6E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85A6E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885A6E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85A6E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85A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5A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885A6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5A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5A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2022-01-06T15:36:00Z</cp:lastPrinted>
  <dcterms:created xsi:type="dcterms:W3CDTF">2022-01-06T15:35:00Z</dcterms:created>
  <dcterms:modified xsi:type="dcterms:W3CDTF">2022-01-06T15:37:00Z</dcterms:modified>
</cp:coreProperties>
</file>