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1260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poda das árvores, capina e limpeza em toda a extensão da Rua Vanda Simões, bairro Santa Luzia.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gabinete recebeu reclamações quanto ao mato alto, dificuldade de passagem e infestação de animais peçonhentos o que tem causado transtorno aos pedestres que transitam na calçada, tendo em vista estar em condições precárias.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7 de dezembro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 de dezembro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