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</w:t>
      </w:r>
      <w:r w:rsidR="00EC3771">
        <w:t xml:space="preserve">                              </w:t>
      </w:r>
      <w:r>
        <w:t xml:space="preserve">Pouso Alegre, </w:t>
      </w:r>
      <w:r w:rsidR="00EC3771">
        <w:t>16</w:t>
      </w:r>
      <w:r w:rsidR="00E8015F">
        <w:t xml:space="preserve"> de</w:t>
      </w:r>
      <w:r w:rsidR="00340411">
        <w:t xml:space="preserve"> </w:t>
      </w:r>
      <w:r w:rsidR="00EC3771">
        <w:t>novembro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EC3771">
        <w:rPr>
          <w:rFonts w:ascii="Times New Roman" w:hAnsi="Times New Roman" w:cs="Times New Roman"/>
          <w:b/>
          <w:sz w:val="24"/>
          <w:szCs w:val="24"/>
        </w:rPr>
        <w:t>235</w:t>
      </w:r>
      <w:r w:rsidR="0034041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DA3763" w:rsidRPr="00C94FB5">
      <w:pPr>
        <w:pStyle w:val="NormalWeb"/>
        <w:spacing w:beforeAutospacing="0" w:after="225" w:afterAutospacing="0" w:line="360" w:lineRule="auto"/>
        <w:ind w:firstLine="708"/>
      </w:pPr>
      <w:r w:rsidRPr="00C94FB5">
        <w:rPr>
          <w:color w:val="000000" w:themeColor="text1"/>
        </w:rPr>
        <w:t>Cumprimentando-o cordialmente, venho respeitosamente a presença de Vossa Senhoria solicitar</w:t>
      </w:r>
      <w:r w:rsidRPr="00C94FB5" w:rsidR="00E8015F">
        <w:rPr>
          <w:color w:val="000000" w:themeColor="text1"/>
        </w:rPr>
        <w:t xml:space="preserve"> ao setor responsável da Administração Pública</w:t>
      </w:r>
      <w:r w:rsidR="001B64A9">
        <w:rPr>
          <w:color w:val="000000" w:themeColor="text1"/>
        </w:rPr>
        <w:t xml:space="preserve"> que seja realizada a</w:t>
      </w:r>
      <w:r w:rsidRPr="00C94FB5" w:rsidR="00FE52CA">
        <w:rPr>
          <w:color w:val="000000" w:themeColor="text1"/>
        </w:rPr>
        <w:t xml:space="preserve"> </w:t>
      </w:r>
      <w:r w:rsidR="00EC3771">
        <w:rPr>
          <w:color w:val="000000" w:themeColor="text1"/>
        </w:rPr>
        <w:t>marcação</w:t>
      </w:r>
      <w:r w:rsidR="001B64A9">
        <w:rPr>
          <w:color w:val="000000" w:themeColor="text1"/>
        </w:rPr>
        <w:t xml:space="preserve"> de embarque e desembarque</w:t>
      </w:r>
      <w:r w:rsidR="00EC3771">
        <w:rPr>
          <w:color w:val="000000" w:themeColor="text1"/>
        </w:rPr>
        <w:t xml:space="preserve"> de alunos</w:t>
      </w:r>
      <w:r w:rsidR="001B64A9">
        <w:rPr>
          <w:color w:val="000000" w:themeColor="text1"/>
        </w:rPr>
        <w:t xml:space="preserve"> </w:t>
      </w:r>
      <w:r w:rsidRPr="00C94FB5" w:rsidR="00C94FB5">
        <w:rPr>
          <w:color w:val="000000" w:themeColor="text1"/>
        </w:rPr>
        <w:t xml:space="preserve">na </w:t>
      </w:r>
      <w:r w:rsidRPr="00EC3771" w:rsidR="00EC3771">
        <w:rPr>
          <w:color w:val="000000" w:themeColor="text1"/>
        </w:rPr>
        <w:t>Rua Afo</w:t>
      </w:r>
      <w:r w:rsidR="00EC3771">
        <w:rPr>
          <w:color w:val="000000" w:themeColor="text1"/>
        </w:rPr>
        <w:t>nso Pena, nº 346, bairro Centro, na frente do Colégio Europa.</w:t>
      </w:r>
    </w:p>
    <w:p w:rsidR="00C94FB5" w:rsidRPr="00EC3771" w:rsidP="00EC3771">
      <w:pPr>
        <w:pStyle w:val="ndice"/>
        <w:rPr>
          <w:rFonts w:ascii="Times New Roman" w:hAnsi="Times New Roman" w:cs="Times New Roman"/>
          <w:sz w:val="24"/>
          <w:szCs w:val="24"/>
        </w:rPr>
      </w:pPr>
      <w:bookmarkStart w:id="0" w:name="__DdeLink__58_1677347485"/>
      <w:r w:rsidRPr="00C94FB5">
        <w:rPr>
          <w:rFonts w:ascii="Times New Roman" w:hAnsi="Times New Roman" w:cs="Times New Roman"/>
          <w:sz w:val="24"/>
          <w:szCs w:val="24"/>
        </w:rPr>
        <w:t xml:space="preserve">          A finalidade de tal pedid</w:t>
      </w:r>
      <w:r w:rsidR="00EC3771">
        <w:rPr>
          <w:rFonts w:ascii="Times New Roman" w:hAnsi="Times New Roman" w:cs="Times New Roman"/>
          <w:sz w:val="24"/>
          <w:szCs w:val="24"/>
        </w:rPr>
        <w:t xml:space="preserve">o é atender à reivindicação da gestão escolar e dos pais de alunos </w:t>
      </w:r>
      <w:r w:rsidRPr="00C94FB5">
        <w:rPr>
          <w:rFonts w:ascii="Times New Roman" w:hAnsi="Times New Roman" w:cs="Times New Roman"/>
          <w:sz w:val="24"/>
          <w:szCs w:val="24"/>
        </w:rPr>
        <w:t xml:space="preserve">do local, </w:t>
      </w:r>
      <w:r w:rsidR="00EC3771">
        <w:rPr>
          <w:rFonts w:ascii="Times New Roman" w:hAnsi="Times New Roman" w:cs="Times New Roman"/>
          <w:sz w:val="24"/>
          <w:szCs w:val="24"/>
        </w:rPr>
        <w:t xml:space="preserve">que precisam deixar seus filhos na escola de forma segura, </w:t>
      </w:r>
      <w:r w:rsidRPr="00C94FB5">
        <w:rPr>
          <w:rFonts w:ascii="Times New Roman" w:hAnsi="Times New Roman" w:cs="Times New Roman"/>
          <w:sz w:val="24"/>
          <w:szCs w:val="24"/>
        </w:rPr>
        <w:t>uma vez que há um fluxo intenso de veículos por se tratar da região central da cidade.</w:t>
      </w:r>
      <w:bookmarkStart w:id="1" w:name="_GoBack"/>
      <w:bookmarkEnd w:id="0"/>
      <w:bookmarkEnd w:id="1"/>
    </w:p>
    <w:p w:rsidR="00DA3763" w:rsidRPr="00C94FB5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</w:rPr>
      </w:pPr>
      <w:r w:rsidRPr="00C94FB5">
        <w:rPr>
          <w:color w:val="000000"/>
        </w:rPr>
        <w:t xml:space="preserve"> </w:t>
      </w:r>
      <w:r w:rsidRPr="00C94FB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C94FB5">
        <w:rPr>
          <w:color w:val="000000" w:themeColor="text1"/>
        </w:rPr>
        <w:tab/>
      </w:r>
      <w:r w:rsidRPr="00C94FB5">
        <w:rPr>
          <w:color w:val="000000" w:themeColor="text1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8039A1">
        <w:rPr>
          <w:i/>
          <w:color w:val="000000" w:themeColor="text1"/>
          <w:sz w:val="22"/>
          <w:szCs w:val="22"/>
        </w:rPr>
        <w:t>de Trânsito e Transportes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B64A9"/>
    <w:rsid w:val="00251C37"/>
    <w:rsid w:val="00253F1B"/>
    <w:rsid w:val="00340411"/>
    <w:rsid w:val="008039A1"/>
    <w:rsid w:val="00C94FB5"/>
    <w:rsid w:val="00DA3763"/>
    <w:rsid w:val="00E8015F"/>
    <w:rsid w:val="00EC3771"/>
    <w:rsid w:val="00FE52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C94FB5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2021-11-16T16:41:00Z</dcterms:created>
  <dcterms:modified xsi:type="dcterms:W3CDTF">2021-11-16T16:41:00Z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