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F2" w:rsidRDefault="00DB57F2" w:rsidP="00DB57F2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/2021</w:t>
      </w:r>
    </w:p>
    <w:p w:rsidR="00DB57F2" w:rsidRDefault="00DB57F2" w:rsidP="00DB57F2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57F2" w:rsidRDefault="00DB57F2" w:rsidP="00DB57F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LUCAS DA SILVEIRA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639</w:t>
      </w:r>
      <w:r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DIRETOR DE RÁDIO E TV</w:t>
      </w:r>
      <w:r>
        <w:rPr>
          <w:rFonts w:ascii="Times New Roman" w:hAnsi="Times New Roman"/>
          <w:b/>
          <w:sz w:val="24"/>
          <w:szCs w:val="24"/>
        </w:rPr>
        <w:t>, PADRÃO CM-0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DB57F2" w:rsidRDefault="00DB57F2" w:rsidP="00DB57F2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57F2" w:rsidRDefault="00DB57F2" w:rsidP="00DB57F2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57F2" w:rsidRDefault="00DB57F2" w:rsidP="00DB57F2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Bruno Dias, no uso de suas atribuições legais, expede a seguinte</w:t>
      </w:r>
    </w:p>
    <w:p w:rsidR="00DB57F2" w:rsidRDefault="00DB57F2" w:rsidP="00DB57F2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B57F2" w:rsidRDefault="00DB57F2" w:rsidP="00DB57F2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DB57F2" w:rsidRDefault="00DB57F2" w:rsidP="00DB57F2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7F2" w:rsidRDefault="00DB57F2" w:rsidP="00DB57F2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Lucas da Silveira</w:t>
      </w:r>
      <w:r>
        <w:rPr>
          <w:rFonts w:ascii="Times New Roman" w:hAnsi="Times New Roman" w:cs="Times New Roman"/>
          <w:sz w:val="24"/>
          <w:szCs w:val="24"/>
        </w:rPr>
        <w:t xml:space="preserve"> - Matrícula </w:t>
      </w:r>
      <w:r>
        <w:rPr>
          <w:rFonts w:ascii="Times New Roman" w:hAnsi="Times New Roman" w:cs="Times New Roman"/>
          <w:sz w:val="24"/>
          <w:szCs w:val="24"/>
        </w:rPr>
        <w:t>639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</w:t>
      </w:r>
      <w:r>
        <w:rPr>
          <w:rFonts w:ascii="Times New Roman" w:hAnsi="Times New Roman" w:cs="Times New Roman"/>
          <w:sz w:val="24"/>
          <w:szCs w:val="24"/>
        </w:rPr>
        <w:t>Diretor de Rádio e TV</w:t>
      </w:r>
      <w:r>
        <w:rPr>
          <w:rFonts w:ascii="Times New Roman" w:hAnsi="Times New Roman" w:cs="Times New Roman"/>
          <w:sz w:val="24"/>
          <w:szCs w:val="24"/>
        </w:rPr>
        <w:t>, Padrão CM-0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 xml:space="preserve">10 de novembro </w:t>
      </w:r>
      <w:r>
        <w:rPr>
          <w:rFonts w:ascii="Times New Roman" w:hAnsi="Times New Roman" w:cs="Times New Roman"/>
          <w:sz w:val="24"/>
          <w:szCs w:val="24"/>
        </w:rPr>
        <w:t>de 2021.</w:t>
      </w:r>
    </w:p>
    <w:p w:rsidR="00DB57F2" w:rsidRDefault="00DB57F2" w:rsidP="00DB57F2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DB57F2" w:rsidRDefault="00DB57F2" w:rsidP="00DB57F2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B57F2" w:rsidRDefault="00DB57F2" w:rsidP="00DB57F2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DB57F2" w:rsidRDefault="00DB57F2" w:rsidP="00DB57F2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57F2" w:rsidRDefault="00DB57F2" w:rsidP="00DB57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NOVEMBRO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2021.</w:t>
      </w:r>
    </w:p>
    <w:p w:rsidR="00DB57F2" w:rsidRDefault="00DB57F2" w:rsidP="00DB57F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B57F2" w:rsidTr="00380580">
        <w:tc>
          <w:tcPr>
            <w:tcW w:w="8575" w:type="dxa"/>
          </w:tcPr>
          <w:p w:rsidR="00DB57F2" w:rsidRDefault="00DB57F2" w:rsidP="0038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DB57F2" w:rsidTr="00380580">
        <w:tc>
          <w:tcPr>
            <w:tcW w:w="8575" w:type="dxa"/>
          </w:tcPr>
          <w:p w:rsidR="00DB57F2" w:rsidRPr="00E2111C" w:rsidRDefault="00DB57F2" w:rsidP="0038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DB57F2" w:rsidRDefault="00DB57F2" w:rsidP="00DB57F2"/>
    <w:p w:rsidR="00486ACC" w:rsidRDefault="00486ACC"/>
    <w:sectPr w:rsidR="00486ACC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DB57F2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698058431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C949FA" wp14:editId="2F27E159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DB57F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DB57F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DB57F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DB57F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949F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DB57F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DB57F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DB57F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DB57F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F2"/>
    <w:rsid w:val="00486ACC"/>
    <w:rsid w:val="00D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62C0F9-20C2-4F87-8762-60E2C881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7F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DB57F2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B57F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DB57F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B57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DB57F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B57F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DB5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7F2"/>
  </w:style>
  <w:style w:type="character" w:styleId="Hyperlink">
    <w:name w:val="Hyperlink"/>
    <w:qFormat/>
    <w:rsid w:val="00DB57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2021-11-10T17:07:00Z</cp:lastPrinted>
  <dcterms:created xsi:type="dcterms:W3CDTF">2021-11-10T17:04:00Z</dcterms:created>
  <dcterms:modified xsi:type="dcterms:W3CDTF">2021-11-10T17:07:00Z</dcterms:modified>
</cp:coreProperties>
</file>