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54" w:rsidRPr="00B535A8" w:rsidRDefault="00E41054" w:rsidP="00B535A8">
      <w:pPr>
        <w:pStyle w:val="SemEspaamento"/>
        <w:jc w:val="center"/>
        <w:rPr>
          <w:rFonts w:ascii="Times New Roman" w:hAnsi="Times New Roman"/>
          <w:b/>
        </w:rPr>
      </w:pPr>
      <w:r w:rsidRPr="00B535A8">
        <w:rPr>
          <w:rFonts w:ascii="Times New Roman" w:hAnsi="Times New Roman"/>
          <w:b/>
        </w:rPr>
        <w:t>PROJETO DE LEI Nº 1.238</w:t>
      </w:r>
      <w:r w:rsidR="00B535A8" w:rsidRPr="00B535A8">
        <w:rPr>
          <w:rFonts w:ascii="Times New Roman" w:hAnsi="Times New Roman"/>
          <w:b/>
        </w:rPr>
        <w:t xml:space="preserve"> /</w:t>
      </w:r>
      <w:r w:rsidRPr="00B535A8">
        <w:rPr>
          <w:rFonts w:ascii="Times New Roman" w:hAnsi="Times New Roman"/>
          <w:b/>
        </w:rPr>
        <w:t xml:space="preserve"> 2021</w:t>
      </w:r>
    </w:p>
    <w:p w:rsidR="00E41054" w:rsidRPr="00B535A8" w:rsidRDefault="00E41054" w:rsidP="00E41054">
      <w:pPr>
        <w:pStyle w:val="SemEspaamento"/>
        <w:rPr>
          <w:rFonts w:ascii="Times New Roman" w:hAnsi="Times New Roman"/>
          <w:b/>
        </w:rPr>
      </w:pPr>
    </w:p>
    <w:p w:rsidR="00E41054" w:rsidRPr="00B535A8" w:rsidRDefault="00B535A8" w:rsidP="00B535A8">
      <w:pPr>
        <w:pStyle w:val="SemEspaamento"/>
        <w:ind w:left="5103"/>
        <w:jc w:val="both"/>
        <w:rPr>
          <w:rFonts w:ascii="Times New Roman" w:eastAsia="Times New Roman" w:hAnsi="Times New Roman"/>
          <w:b/>
          <w:lang w:eastAsia="pt-BR"/>
        </w:rPr>
      </w:pPr>
      <w:r w:rsidRPr="00B535A8">
        <w:rPr>
          <w:rFonts w:ascii="Times New Roman" w:eastAsia="Times New Roman" w:hAnsi="Times New Roman"/>
          <w:b/>
          <w:lang w:eastAsia="pt-BR"/>
        </w:rPr>
        <w:t>ALTERA A LEI MUNICIPAL Nº 5.798, DE 27 DE MARÇO DE 2017, QUE DISPÕE SOBRE O PROGRAMA MUNICIPAL DE CONCESSÃO DE BOLSA-ESTUDO.</w:t>
      </w:r>
    </w:p>
    <w:p w:rsidR="00E41054" w:rsidRPr="00B535A8" w:rsidRDefault="00E41054" w:rsidP="00B535A8">
      <w:pPr>
        <w:pStyle w:val="SemEspaamento"/>
        <w:ind w:left="5103"/>
        <w:rPr>
          <w:rFonts w:ascii="Times New Roman" w:eastAsia="Times New Roman" w:hAnsi="Times New Roman"/>
          <w:b/>
          <w:lang w:eastAsia="pt-BR"/>
        </w:rPr>
      </w:pPr>
    </w:p>
    <w:p w:rsidR="00E41054" w:rsidRPr="00B535A8" w:rsidRDefault="00E41054" w:rsidP="00B535A8">
      <w:pPr>
        <w:pStyle w:val="SemEspaamento"/>
        <w:ind w:left="5103"/>
        <w:rPr>
          <w:rFonts w:ascii="Times New Roman" w:eastAsia="Times New Roman" w:hAnsi="Times New Roman"/>
          <w:sz w:val="20"/>
          <w:szCs w:val="20"/>
          <w:lang w:eastAsia="pt-BR"/>
        </w:rPr>
      </w:pPr>
      <w:r w:rsidRPr="00B535A8">
        <w:rPr>
          <w:rFonts w:ascii="Times New Roman" w:eastAsia="Times New Roman" w:hAnsi="Times New Roman"/>
          <w:b/>
          <w:sz w:val="20"/>
          <w:szCs w:val="20"/>
          <w:lang w:eastAsia="pt-BR"/>
        </w:rPr>
        <w:t>Autor: Poder Executivo</w:t>
      </w:r>
    </w:p>
    <w:p w:rsidR="00E41054" w:rsidRPr="00B535A8" w:rsidRDefault="00E41054" w:rsidP="00E41054">
      <w:pPr>
        <w:pStyle w:val="SemEspaamento"/>
        <w:rPr>
          <w:rFonts w:ascii="Times New Roman" w:eastAsia="Times New Roman" w:hAnsi="Times New Roman"/>
          <w:lang w:eastAsia="pt-BR"/>
        </w:rPr>
      </w:pPr>
    </w:p>
    <w:p w:rsidR="00E41054" w:rsidRPr="00B535A8" w:rsidRDefault="00E41054" w:rsidP="00B535A8">
      <w:pPr>
        <w:pStyle w:val="SemEspaamento"/>
        <w:jc w:val="both"/>
        <w:rPr>
          <w:rFonts w:ascii="Times New Roman" w:hAnsi="Times New Roman"/>
        </w:rPr>
      </w:pPr>
      <w:r w:rsidRPr="00B535A8">
        <w:rPr>
          <w:rFonts w:ascii="Times New Roman" w:hAnsi="Times New Roman"/>
        </w:rPr>
        <w:t>A Câmara Municipal de Pouso Alegre, Estado de Minas Gerais, aprova e o Chefe do Poder Executivo sanciona e promulga a seguinte lei:</w:t>
      </w:r>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b/>
        </w:rPr>
        <w:t>Art.</w:t>
      </w:r>
      <w:r w:rsidRPr="00B535A8">
        <w:rPr>
          <w:rFonts w:ascii="Times New Roman" w:hAnsi="Times New Roman"/>
          <w:b/>
        </w:rPr>
        <w:t xml:space="preserve"> </w:t>
      </w:r>
      <w:r w:rsidRPr="00B535A8">
        <w:rPr>
          <w:rFonts w:ascii="Times New Roman" w:hAnsi="Times New Roman"/>
          <w:b/>
        </w:rPr>
        <w:t>1º</w:t>
      </w:r>
      <w:r w:rsidRPr="00B535A8">
        <w:rPr>
          <w:rFonts w:ascii="Times New Roman" w:hAnsi="Times New Roman"/>
        </w:rPr>
        <w:t xml:space="preserve"> A Lei nº 5.798, de 27 de março de 2017, passa a vigorar com as seguintes alterações:</w:t>
      </w:r>
    </w:p>
    <w:p w:rsidR="00E41054" w:rsidRPr="00B535A8" w:rsidRDefault="00E41054" w:rsidP="00B535A8">
      <w:pPr>
        <w:pStyle w:val="SemEspaamento"/>
        <w:jc w:val="both"/>
        <w:rPr>
          <w:rFonts w:ascii="Times New Roman" w:hAnsi="Times New Roman"/>
        </w:rPr>
      </w:pPr>
    </w:p>
    <w:p w:rsidR="00E41054" w:rsidRPr="00B535A8" w:rsidRDefault="00B535A8" w:rsidP="00B535A8">
      <w:pPr>
        <w:pStyle w:val="SemEspaamento"/>
        <w:jc w:val="both"/>
        <w:rPr>
          <w:rFonts w:ascii="Times New Roman" w:hAnsi="Times New Roman"/>
        </w:rPr>
      </w:pPr>
      <w:r w:rsidRPr="00B535A8">
        <w:rPr>
          <w:rFonts w:ascii="Times New Roman" w:hAnsi="Times New Roman"/>
        </w:rPr>
        <w:t>“</w:t>
      </w:r>
      <w:r w:rsidR="00E41054" w:rsidRPr="00B535A8">
        <w:rPr>
          <w:rFonts w:ascii="Times New Roman" w:hAnsi="Times New Roman"/>
        </w:rPr>
        <w:t>Art. 1º Esta Lei regula o Programa Municipal de Concessão de Bolsa-Estudo, vinculado à Secretaria Municipal de Educação, o qual se destina à concessão de bolsas de estudo a estudantes do ensino superior de instituições particulares de ensino estabelecidas no Município de Pouso Alegre bem como oportunidades de estágio em órgãos da Administração Pública Municipal ou em outros órgãos públicos conveniados. (NR)</w:t>
      </w:r>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rPr>
        <w:t>Art. 2º (...)</w:t>
      </w:r>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rPr>
        <w:t>Parágrafo único. Havendo excedente de bolsas direcionadas à concessão segundo um dos critérios estabelecidos no caput deste artigo, elas poderão ser destinadas à concessão segundo o outro critério, devendo retornar ao grupo de origem ao final do pe</w:t>
      </w:r>
      <w:r w:rsidR="00B535A8" w:rsidRPr="00B535A8">
        <w:rPr>
          <w:rFonts w:ascii="Times New Roman" w:hAnsi="Times New Roman"/>
        </w:rPr>
        <w:t xml:space="preserve">ríodo de vigência do benefício. </w:t>
      </w:r>
      <w:r w:rsidRPr="00B535A8">
        <w:rPr>
          <w:rFonts w:ascii="Times New Roman" w:hAnsi="Times New Roman"/>
        </w:rPr>
        <w:t>(...)</w:t>
      </w:r>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rPr>
        <w:t>Art. 5º As bolsas de estudo segundo o critério do desempenho escolar serão concedidas aos estudantes de melhor aproveitamento na IES, considerada a média das notas obtidas no período leti</w:t>
      </w:r>
      <w:r w:rsidR="00B535A8" w:rsidRPr="00B535A8">
        <w:rPr>
          <w:rFonts w:ascii="Times New Roman" w:hAnsi="Times New Roman"/>
        </w:rPr>
        <w:t xml:space="preserve">vo imediatamente anterior. (NR) </w:t>
      </w:r>
      <w:r w:rsidRPr="00B535A8">
        <w:rPr>
          <w:rFonts w:ascii="Times New Roman" w:hAnsi="Times New Roman"/>
        </w:rPr>
        <w:t>(...)</w:t>
      </w:r>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rPr>
        <w:t>Art. 6º (...)</w:t>
      </w:r>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rPr>
        <w:t xml:space="preserve">VII - não comprovarem residência fixa no </w:t>
      </w:r>
      <w:r w:rsidR="00B535A8" w:rsidRPr="00B535A8">
        <w:rPr>
          <w:rFonts w:ascii="Times New Roman" w:hAnsi="Times New Roman"/>
        </w:rPr>
        <w:t xml:space="preserve">Município de Pouso Alegre; (NR) </w:t>
      </w:r>
      <w:r w:rsidRPr="00B535A8">
        <w:rPr>
          <w:rFonts w:ascii="Times New Roman" w:hAnsi="Times New Roman"/>
        </w:rPr>
        <w:t>(...)</w:t>
      </w:r>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rPr>
        <w:t>Art. 7º (...)</w:t>
      </w:r>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rPr>
        <w:t>§ 3º Na hipótese do art. 9º, §1°, desta Lei, a seleção dos bolsistas, após pré-seleção da IES, poderá ser conduzida pelo próprio órgão concedente do estágio. (</w:t>
      </w:r>
      <w:proofErr w:type="gramStart"/>
      <w:r w:rsidRPr="00B535A8">
        <w:rPr>
          <w:rFonts w:ascii="Times New Roman" w:hAnsi="Times New Roman"/>
        </w:rPr>
        <w:t>NR)</w:t>
      </w:r>
      <w:r w:rsidR="00B535A8" w:rsidRPr="00B535A8">
        <w:rPr>
          <w:rFonts w:ascii="Times New Roman" w:hAnsi="Times New Roman"/>
        </w:rPr>
        <w:t>”</w:t>
      </w:r>
      <w:proofErr w:type="gramEnd"/>
    </w:p>
    <w:p w:rsidR="00E41054" w:rsidRPr="00B535A8" w:rsidRDefault="00E41054" w:rsidP="00B535A8">
      <w:pPr>
        <w:pStyle w:val="SemEspaamento"/>
        <w:jc w:val="both"/>
        <w:rPr>
          <w:rFonts w:ascii="Times New Roman" w:hAnsi="Times New Roman"/>
        </w:rPr>
      </w:pPr>
    </w:p>
    <w:p w:rsidR="00E41054" w:rsidRPr="00B535A8" w:rsidRDefault="00E41054" w:rsidP="00B535A8">
      <w:pPr>
        <w:pStyle w:val="SemEspaamento"/>
        <w:jc w:val="both"/>
        <w:rPr>
          <w:rFonts w:ascii="Times New Roman" w:hAnsi="Times New Roman"/>
        </w:rPr>
      </w:pPr>
      <w:r w:rsidRPr="00B535A8">
        <w:rPr>
          <w:rFonts w:ascii="Times New Roman" w:hAnsi="Times New Roman"/>
          <w:b/>
        </w:rPr>
        <w:t>Art. 2º</w:t>
      </w:r>
      <w:r w:rsidRPr="00B535A8">
        <w:rPr>
          <w:rFonts w:ascii="Times New Roman" w:hAnsi="Times New Roman"/>
        </w:rPr>
        <w:t xml:space="preserve"> Ficam revogados o §</w:t>
      </w:r>
      <w:r w:rsidR="00B535A8" w:rsidRPr="00B535A8">
        <w:rPr>
          <w:rFonts w:ascii="Times New Roman" w:hAnsi="Times New Roman"/>
        </w:rPr>
        <w:t xml:space="preserve"> </w:t>
      </w:r>
      <w:r w:rsidRPr="00B535A8">
        <w:rPr>
          <w:rFonts w:ascii="Times New Roman" w:hAnsi="Times New Roman"/>
        </w:rPr>
        <w:t>2º do art. 5º e o inciso IV do art. 6º da Lei nº 5.798, de 27 de março de 2017.</w:t>
      </w:r>
    </w:p>
    <w:p w:rsidR="00E41054" w:rsidRPr="00B535A8" w:rsidRDefault="00E41054" w:rsidP="00E41054">
      <w:pPr>
        <w:pStyle w:val="SemEspaamento"/>
        <w:rPr>
          <w:rFonts w:ascii="Times New Roman" w:hAnsi="Times New Roman"/>
        </w:rPr>
      </w:pPr>
    </w:p>
    <w:p w:rsidR="00E41054" w:rsidRPr="00B535A8" w:rsidRDefault="00E41054" w:rsidP="00E41054">
      <w:pPr>
        <w:pStyle w:val="SemEspaamento"/>
        <w:rPr>
          <w:rFonts w:ascii="Times New Roman" w:hAnsi="Times New Roman"/>
        </w:rPr>
      </w:pPr>
      <w:r w:rsidRPr="00B535A8">
        <w:rPr>
          <w:rFonts w:ascii="Times New Roman" w:hAnsi="Times New Roman"/>
          <w:b/>
        </w:rPr>
        <w:t>Art. 3º</w:t>
      </w:r>
      <w:r w:rsidRPr="00B535A8">
        <w:rPr>
          <w:rFonts w:ascii="Times New Roman" w:hAnsi="Times New Roman"/>
        </w:rPr>
        <w:t xml:space="preserve"> Esta Lei entra em vigor na data de sua publicação.</w:t>
      </w:r>
    </w:p>
    <w:p w:rsidR="00B535A8" w:rsidRPr="00B535A8" w:rsidRDefault="00B535A8" w:rsidP="00E41054">
      <w:pPr>
        <w:pStyle w:val="SemEspaamento"/>
        <w:rPr>
          <w:rFonts w:ascii="Times New Roman" w:hAnsi="Times New Roman"/>
        </w:rPr>
      </w:pPr>
    </w:p>
    <w:p w:rsidR="00B535A8" w:rsidRDefault="00B535A8" w:rsidP="00B535A8">
      <w:pPr>
        <w:pStyle w:val="SemEspaamento"/>
        <w:jc w:val="center"/>
        <w:rPr>
          <w:rFonts w:ascii="Times New Roman" w:hAnsi="Times New Roman"/>
        </w:rPr>
      </w:pPr>
    </w:p>
    <w:p w:rsidR="00E41054" w:rsidRDefault="00B535A8" w:rsidP="00B535A8">
      <w:pPr>
        <w:pStyle w:val="SemEspaamento"/>
        <w:jc w:val="center"/>
        <w:rPr>
          <w:rFonts w:ascii="Times New Roman" w:hAnsi="Times New Roman"/>
        </w:rPr>
      </w:pPr>
      <w:r w:rsidRPr="00B535A8">
        <w:rPr>
          <w:rFonts w:ascii="Times New Roman" w:hAnsi="Times New Roman"/>
        </w:rPr>
        <w:t xml:space="preserve">Câmara Municipal de </w:t>
      </w:r>
      <w:r w:rsidR="00E41054" w:rsidRPr="00B535A8">
        <w:rPr>
          <w:rFonts w:ascii="Times New Roman" w:hAnsi="Times New Roman"/>
        </w:rPr>
        <w:t xml:space="preserve">Pouso Alegre, </w:t>
      </w:r>
      <w:r w:rsidR="0051532F">
        <w:rPr>
          <w:rFonts w:ascii="Times New Roman" w:hAnsi="Times New Roman"/>
        </w:rPr>
        <w:t>3</w:t>
      </w:r>
      <w:r w:rsidR="00E41054" w:rsidRPr="00B535A8">
        <w:rPr>
          <w:rFonts w:ascii="Times New Roman" w:hAnsi="Times New Roman"/>
        </w:rPr>
        <w:t xml:space="preserve"> de </w:t>
      </w:r>
      <w:r w:rsidR="0051532F">
        <w:rPr>
          <w:rFonts w:ascii="Times New Roman" w:hAnsi="Times New Roman"/>
        </w:rPr>
        <w:t>novembro</w:t>
      </w:r>
      <w:bookmarkStart w:id="0" w:name="_GoBack"/>
      <w:bookmarkEnd w:id="0"/>
      <w:r w:rsidR="00E41054" w:rsidRPr="00B535A8">
        <w:rPr>
          <w:rFonts w:ascii="Times New Roman" w:hAnsi="Times New Roman"/>
        </w:rPr>
        <w:t xml:space="preserve"> de 2021.</w:t>
      </w:r>
    </w:p>
    <w:p w:rsidR="00B535A8" w:rsidRDefault="00B535A8" w:rsidP="00E41054">
      <w:pPr>
        <w:pStyle w:val="SemEspaamento"/>
        <w:rPr>
          <w:rFonts w:ascii="Times New Roman" w:hAnsi="Times New Roman"/>
        </w:rPr>
      </w:pPr>
    </w:p>
    <w:p w:rsidR="00B535A8" w:rsidRDefault="00B535A8" w:rsidP="00E41054">
      <w:pPr>
        <w:pStyle w:val="SemEspaamento"/>
        <w:rPr>
          <w:rFonts w:ascii="Times New Roman" w:hAnsi="Times New Roman"/>
        </w:rPr>
      </w:pPr>
    </w:p>
    <w:p w:rsidR="00B535A8" w:rsidRDefault="00B535A8" w:rsidP="00E41054">
      <w:pPr>
        <w:pStyle w:val="SemEspaamento"/>
        <w:rPr>
          <w:rFonts w:ascii="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B535A8" w:rsidTr="00B535A8">
        <w:tc>
          <w:tcPr>
            <w:tcW w:w="5097" w:type="dxa"/>
          </w:tcPr>
          <w:p w:rsidR="00B535A8" w:rsidRPr="00B535A8" w:rsidRDefault="00B535A8" w:rsidP="00B535A8">
            <w:pPr>
              <w:pStyle w:val="SemEspaamento"/>
              <w:jc w:val="center"/>
              <w:rPr>
                <w:rFonts w:ascii="Times New Roman" w:hAnsi="Times New Roman"/>
              </w:rPr>
            </w:pPr>
            <w:r w:rsidRPr="00B535A8">
              <w:rPr>
                <w:rFonts w:ascii="Times New Roman" w:hAnsi="Times New Roman"/>
              </w:rPr>
              <w:t>Bruno Dias</w:t>
            </w:r>
          </w:p>
        </w:tc>
        <w:tc>
          <w:tcPr>
            <w:tcW w:w="5098" w:type="dxa"/>
          </w:tcPr>
          <w:p w:rsidR="00B535A8" w:rsidRPr="00B535A8" w:rsidRDefault="00B535A8" w:rsidP="00B535A8">
            <w:pPr>
              <w:pStyle w:val="SemEspaamento"/>
              <w:jc w:val="center"/>
              <w:rPr>
                <w:rFonts w:ascii="Times New Roman" w:hAnsi="Times New Roman"/>
              </w:rPr>
            </w:pPr>
            <w:r w:rsidRPr="00B535A8">
              <w:rPr>
                <w:rFonts w:ascii="Times New Roman" w:hAnsi="Times New Roman"/>
              </w:rPr>
              <w:t>Leandro Morais</w:t>
            </w:r>
          </w:p>
        </w:tc>
      </w:tr>
      <w:tr w:rsidR="00B535A8" w:rsidTr="00B535A8">
        <w:tc>
          <w:tcPr>
            <w:tcW w:w="5097" w:type="dxa"/>
          </w:tcPr>
          <w:p w:rsidR="00B535A8" w:rsidRPr="00B535A8" w:rsidRDefault="00B535A8" w:rsidP="00B535A8">
            <w:pPr>
              <w:pStyle w:val="SemEspaamento"/>
              <w:jc w:val="center"/>
              <w:rPr>
                <w:rFonts w:ascii="Times New Roman" w:hAnsi="Times New Roman"/>
                <w:sz w:val="20"/>
                <w:szCs w:val="20"/>
              </w:rPr>
            </w:pPr>
            <w:r w:rsidRPr="00B535A8">
              <w:rPr>
                <w:rFonts w:ascii="Times New Roman" w:hAnsi="Times New Roman"/>
                <w:sz w:val="20"/>
                <w:szCs w:val="20"/>
              </w:rPr>
              <w:t>PRESIDENTE DA MESA</w:t>
            </w:r>
          </w:p>
        </w:tc>
        <w:tc>
          <w:tcPr>
            <w:tcW w:w="5098" w:type="dxa"/>
          </w:tcPr>
          <w:p w:rsidR="00B535A8" w:rsidRPr="00B535A8" w:rsidRDefault="00B535A8" w:rsidP="00B535A8">
            <w:pPr>
              <w:pStyle w:val="SemEspaamento"/>
              <w:jc w:val="center"/>
              <w:rPr>
                <w:rFonts w:ascii="Times New Roman" w:hAnsi="Times New Roman"/>
                <w:sz w:val="20"/>
                <w:szCs w:val="20"/>
              </w:rPr>
            </w:pPr>
            <w:r w:rsidRPr="00B535A8">
              <w:rPr>
                <w:rFonts w:ascii="Times New Roman" w:hAnsi="Times New Roman"/>
                <w:sz w:val="20"/>
                <w:szCs w:val="20"/>
              </w:rPr>
              <w:t>1º SECRETÁRIO</w:t>
            </w:r>
          </w:p>
        </w:tc>
      </w:tr>
    </w:tbl>
    <w:p w:rsidR="00B535A8" w:rsidRPr="00E41054" w:rsidRDefault="00B535A8" w:rsidP="00E41054">
      <w:pPr>
        <w:pStyle w:val="SemEspaamento"/>
        <w:rPr>
          <w:rFonts w:ascii="Times New Roman" w:hAnsi="Times New Roman"/>
          <w:sz w:val="24"/>
          <w:szCs w:val="24"/>
        </w:rPr>
      </w:pPr>
    </w:p>
    <w:p w:rsidR="00E45DF6" w:rsidRDefault="00E45DF6"/>
    <w:sectPr w:rsidR="00E45DF6" w:rsidSect="00B535A8">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54"/>
    <w:rsid w:val="0051532F"/>
    <w:rsid w:val="00B535A8"/>
    <w:rsid w:val="00E41054"/>
    <w:rsid w:val="00E45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3081C-5A0D-47B9-9BC9-1D471E79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54"/>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41054"/>
    <w:pPr>
      <w:spacing w:after="0" w:line="240" w:lineRule="auto"/>
    </w:pPr>
    <w:rPr>
      <w:rFonts w:ascii="Calibri" w:eastAsia="Calibri" w:hAnsi="Calibri" w:cs="Times New Roman"/>
    </w:rPr>
  </w:style>
  <w:style w:type="table" w:styleId="Tabelacomgrade">
    <w:name w:val="Table Grid"/>
    <w:basedOn w:val="Tabelanormal"/>
    <w:uiPriority w:val="39"/>
    <w:rsid w:val="00B53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153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153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299</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2</cp:revision>
  <cp:lastPrinted>2021-11-04T16:22:00Z</cp:lastPrinted>
  <dcterms:created xsi:type="dcterms:W3CDTF">2021-11-04T16:03:00Z</dcterms:created>
  <dcterms:modified xsi:type="dcterms:W3CDTF">2021-11-04T16:23:00Z</dcterms:modified>
</cp:coreProperties>
</file>