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1118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redutor de velocidade na Rua Procópio da Costa Coelho, altura do número 86, no bairro Nossa Senhora Aparecida.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Moradores relataram a necessidade de lombadas ou redutores de velocidade, devido à alta velocidade que os veículos transitam por lá, colocando a segurança dos moradores em risco.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5 de outubro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Ely da Autopeças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outubro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