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2D" w:rsidRPr="0084332D" w:rsidRDefault="0084332D" w:rsidP="008433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4332D">
        <w:rPr>
          <w:rFonts w:ascii="Times New Roman" w:hAnsi="Times New Roman"/>
          <w:b/>
          <w:sz w:val="24"/>
          <w:szCs w:val="24"/>
        </w:rPr>
        <w:t>PROJETO DE LEI Nº 1.213 /</w:t>
      </w:r>
      <w:r w:rsidRPr="0084332D">
        <w:rPr>
          <w:rFonts w:ascii="Times New Roman" w:hAnsi="Times New Roman"/>
          <w:b/>
          <w:sz w:val="24"/>
          <w:szCs w:val="24"/>
        </w:rPr>
        <w:t xml:space="preserve"> 2021</w:t>
      </w:r>
    </w:p>
    <w:p w:rsidR="0084332D" w:rsidRPr="0084332D" w:rsidRDefault="0084332D" w:rsidP="0084332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4332D" w:rsidRPr="0084332D" w:rsidRDefault="0084332D" w:rsidP="0084332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4332D">
        <w:rPr>
          <w:rFonts w:ascii="Times New Roman" w:eastAsia="Times New Roman" w:hAnsi="Times New Roman"/>
          <w:b/>
          <w:sz w:val="24"/>
          <w:szCs w:val="24"/>
          <w:lang w:eastAsia="pt-BR"/>
        </w:rPr>
        <w:t>CORRIGE ERRO MATERIAL NA REDAÇÃO DA LEI Nº 6.206, DE 30 DE JANEIRO DE 2020, ALTERANDO A LEI Nº 5.881, DE 10 DE NOVEMBRO DE 2017.</w:t>
      </w:r>
    </w:p>
    <w:p w:rsidR="0084332D" w:rsidRPr="0084332D" w:rsidRDefault="0084332D" w:rsidP="0084332D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84332D" w:rsidRPr="0084332D" w:rsidRDefault="0084332D" w:rsidP="0084332D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84332D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84332D" w:rsidRPr="0084332D" w:rsidRDefault="0084332D" w:rsidP="0084332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332D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 xml:space="preserve"> O artigo 3º da Lei Municipal nº 6.206 de 30 de janeiro de 2020, passa a vigorar com a seguinte redação:</w:t>
      </w:r>
    </w:p>
    <w:p w:rsid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>“Art. 3º O artigo 28 da Lei Municipal nº 5.881 de 10 de novembro de 2017, passa a vigorar acrescido do inciso I-A, com a seguinte redação:</w:t>
      </w:r>
    </w:p>
    <w:p w:rsid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Art. 28. (...)</w:t>
      </w: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>I-A – 01 Superintendente de Agricultura, Pecuária e Abastecimento (CCE</w:t>
      </w:r>
      <w:proofErr w:type="gramStart"/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>);”</w:t>
      </w:r>
      <w:proofErr w:type="gramEnd"/>
    </w:p>
    <w:p w:rsid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332D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retroagirá os seus efeitos a data 30/01/2020.</w:t>
      </w:r>
    </w:p>
    <w:p w:rsidR="0084332D" w:rsidRPr="0084332D" w:rsidRDefault="0084332D" w:rsidP="0084332D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Default="0084332D" w:rsidP="0084332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Default="0084332D" w:rsidP="0084332D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>Pouso Alegre, 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Pr="0084332D">
        <w:rPr>
          <w:rFonts w:ascii="Times New Roman" w:eastAsia="Times New Roman" w:hAnsi="Times New Roman"/>
          <w:sz w:val="24"/>
          <w:szCs w:val="24"/>
          <w:lang w:eastAsia="pt-BR"/>
        </w:rPr>
        <w:t xml:space="preserve"> de agosto de 2021.</w:t>
      </w:r>
    </w:p>
    <w:p w:rsidR="0084332D" w:rsidRDefault="0084332D" w:rsidP="0084332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4332D" w:rsidRDefault="0084332D" w:rsidP="0084332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84332D" w:rsidRDefault="0084332D" w:rsidP="0084332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4332D" w:rsidTr="0084332D">
        <w:tc>
          <w:tcPr>
            <w:tcW w:w="5097" w:type="dxa"/>
          </w:tcPr>
          <w:p w:rsidR="0084332D" w:rsidRDefault="0084332D" w:rsidP="0084332D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Elizelto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Guido</w:t>
            </w:r>
          </w:p>
        </w:tc>
        <w:tc>
          <w:tcPr>
            <w:tcW w:w="5098" w:type="dxa"/>
          </w:tcPr>
          <w:p w:rsidR="0084332D" w:rsidRDefault="0084332D" w:rsidP="0084332D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Miguel Júnior Tomatinho</w:t>
            </w:r>
          </w:p>
        </w:tc>
      </w:tr>
      <w:tr w:rsidR="0084332D" w:rsidTr="0084332D">
        <w:tc>
          <w:tcPr>
            <w:tcW w:w="5097" w:type="dxa"/>
          </w:tcPr>
          <w:p w:rsidR="0084332D" w:rsidRPr="0084332D" w:rsidRDefault="0084332D" w:rsidP="0084332D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4332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84332D" w:rsidRPr="0084332D" w:rsidRDefault="0084332D" w:rsidP="0084332D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4332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2º SECRETÁRIO</w:t>
            </w:r>
          </w:p>
        </w:tc>
      </w:tr>
    </w:tbl>
    <w:p w:rsidR="0084332D" w:rsidRPr="0084332D" w:rsidRDefault="0084332D" w:rsidP="0084332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491B" w:rsidRDefault="0060491B"/>
    <w:sectPr w:rsidR="0060491B" w:rsidSect="0084332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2D"/>
    <w:rsid w:val="0060491B"/>
    <w:rsid w:val="008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0808-6AB8-4F9D-AF7B-1DC5A4C8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3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4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2021-08-25T18:00:00Z</dcterms:created>
  <dcterms:modified xsi:type="dcterms:W3CDTF">2021-08-25T18:07:00Z</dcterms:modified>
</cp:coreProperties>
</file>